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12B6" w:rsidRDefault="00E23089" w:rsidP="00C4031D">
      <w:pPr>
        <w:tabs>
          <w:tab w:val="left" w:pos="4395"/>
        </w:tabs>
        <w:spacing w:after="0" w:line="240" w:lineRule="auto"/>
        <w:ind w:firstLine="5245"/>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PATVIRTINTA</w:t>
      </w:r>
    </w:p>
    <w:p w:rsidR="006412B6" w:rsidRDefault="002A2AE1" w:rsidP="002A2AE1">
      <w:pPr>
        <w:tabs>
          <w:tab w:val="left" w:pos="4395"/>
        </w:tabs>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 xml:space="preserve">                                                                                       </w:t>
      </w:r>
      <w:bookmarkStart w:id="0" w:name="_GoBack"/>
      <w:bookmarkEnd w:id="0"/>
      <w:r w:rsidR="006412B6">
        <w:rPr>
          <w:rFonts w:ascii="Times New Roman" w:eastAsia="Times New Roman" w:hAnsi="Times New Roman"/>
          <w:color w:val="000000"/>
          <w:sz w:val="24"/>
          <w:szCs w:val="24"/>
          <w:lang w:eastAsia="lt-LT"/>
        </w:rPr>
        <w:t>Kretingos raj</w:t>
      </w:r>
      <w:r w:rsidR="00E23089">
        <w:rPr>
          <w:rFonts w:ascii="Times New Roman" w:eastAsia="Times New Roman" w:hAnsi="Times New Roman"/>
          <w:color w:val="000000"/>
          <w:sz w:val="24"/>
          <w:szCs w:val="24"/>
          <w:lang w:eastAsia="lt-LT"/>
        </w:rPr>
        <w:t>ono savivaldybės tarybos</w:t>
      </w:r>
      <w:r w:rsidR="006412B6">
        <w:rPr>
          <w:rFonts w:ascii="Times New Roman" w:eastAsia="Times New Roman" w:hAnsi="Times New Roman"/>
          <w:color w:val="000000"/>
          <w:sz w:val="24"/>
          <w:szCs w:val="24"/>
          <w:lang w:eastAsia="lt-LT"/>
        </w:rPr>
        <w:t xml:space="preserve"> </w:t>
      </w:r>
    </w:p>
    <w:p w:rsidR="006412B6" w:rsidRDefault="002A2AE1" w:rsidP="002A2AE1">
      <w:pPr>
        <w:tabs>
          <w:tab w:val="left" w:pos="4395"/>
        </w:tabs>
        <w:spacing w:after="0" w:line="240" w:lineRule="auto"/>
        <w:ind w:firstLine="5245"/>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 xml:space="preserve">2014 m. kovo </w:t>
      </w:r>
      <w:r w:rsidR="00763744">
        <w:rPr>
          <w:rFonts w:ascii="Times New Roman" w:eastAsia="Times New Roman" w:hAnsi="Times New Roman"/>
          <w:color w:val="000000"/>
          <w:sz w:val="24"/>
          <w:szCs w:val="24"/>
          <w:lang w:eastAsia="lt-LT"/>
        </w:rPr>
        <w:t>27</w:t>
      </w:r>
      <w:r w:rsidR="00A146D1">
        <w:rPr>
          <w:rFonts w:ascii="Times New Roman" w:eastAsia="Times New Roman" w:hAnsi="Times New Roman"/>
          <w:color w:val="000000"/>
          <w:sz w:val="24"/>
          <w:szCs w:val="24"/>
          <w:lang w:eastAsia="lt-LT"/>
        </w:rPr>
        <w:t xml:space="preserve"> </w:t>
      </w:r>
      <w:r w:rsidR="006412B6">
        <w:rPr>
          <w:rFonts w:ascii="Times New Roman" w:eastAsia="Times New Roman" w:hAnsi="Times New Roman"/>
          <w:color w:val="000000"/>
          <w:sz w:val="24"/>
          <w:szCs w:val="24"/>
          <w:lang w:eastAsia="lt-LT"/>
        </w:rPr>
        <w:t>d.</w:t>
      </w:r>
      <w:r>
        <w:rPr>
          <w:rFonts w:ascii="Times New Roman" w:eastAsia="Times New Roman" w:hAnsi="Times New Roman"/>
          <w:color w:val="000000"/>
          <w:sz w:val="24"/>
          <w:szCs w:val="24"/>
          <w:lang w:eastAsia="lt-LT"/>
        </w:rPr>
        <w:t xml:space="preserve"> </w:t>
      </w:r>
      <w:r w:rsidR="00E23089">
        <w:rPr>
          <w:rFonts w:ascii="Times New Roman" w:eastAsia="Times New Roman" w:hAnsi="Times New Roman"/>
          <w:color w:val="000000"/>
          <w:sz w:val="24"/>
          <w:szCs w:val="24"/>
          <w:lang w:eastAsia="lt-LT"/>
        </w:rPr>
        <w:t>sprendimu Nr. T2-</w:t>
      </w:r>
      <w:r w:rsidR="006412B6">
        <w:rPr>
          <w:rFonts w:ascii="Times New Roman" w:eastAsia="Times New Roman" w:hAnsi="Times New Roman"/>
          <w:color w:val="000000"/>
          <w:sz w:val="24"/>
          <w:szCs w:val="24"/>
          <w:lang w:eastAsia="lt-LT"/>
        </w:rPr>
        <w:t xml:space="preserve">  </w:t>
      </w:r>
    </w:p>
    <w:p w:rsidR="006412B6" w:rsidRDefault="006412B6" w:rsidP="006412B6">
      <w:pPr>
        <w:tabs>
          <w:tab w:val="left" w:pos="4536"/>
        </w:tabs>
        <w:spacing w:after="0" w:line="240" w:lineRule="auto"/>
        <w:ind w:left="4962"/>
        <w:rPr>
          <w:rFonts w:ascii="Times New Roman" w:eastAsia="Times New Roman" w:hAnsi="Times New Roman"/>
          <w:color w:val="000000"/>
          <w:sz w:val="24"/>
          <w:szCs w:val="24"/>
          <w:lang w:eastAsia="lt-LT"/>
        </w:rPr>
      </w:pPr>
    </w:p>
    <w:p w:rsidR="006412B6" w:rsidRDefault="006412B6" w:rsidP="006412B6">
      <w:pPr>
        <w:spacing w:after="0" w:line="240" w:lineRule="auto"/>
        <w:rPr>
          <w:rFonts w:ascii="Times New Roman" w:eastAsia="Times New Roman" w:hAnsi="Times New Roman"/>
          <w:color w:val="000000"/>
          <w:sz w:val="24"/>
          <w:szCs w:val="24"/>
          <w:lang w:eastAsia="lt-LT"/>
        </w:rPr>
      </w:pPr>
    </w:p>
    <w:p w:rsidR="00E23089" w:rsidRDefault="00E23089" w:rsidP="00E3511A">
      <w:pPr>
        <w:spacing w:after="0" w:line="240" w:lineRule="auto"/>
        <w:jc w:val="center"/>
        <w:rPr>
          <w:rFonts w:ascii="Times New Roman" w:eastAsia="Times New Roman" w:hAnsi="Times New Roman"/>
          <w:b/>
          <w:color w:val="000000"/>
          <w:sz w:val="24"/>
          <w:szCs w:val="24"/>
          <w:lang w:eastAsia="lt-LT"/>
        </w:rPr>
      </w:pPr>
      <w:r>
        <w:rPr>
          <w:rFonts w:ascii="Times New Roman" w:eastAsia="Times New Roman" w:hAnsi="Times New Roman"/>
          <w:b/>
          <w:color w:val="000000"/>
          <w:sz w:val="24"/>
          <w:szCs w:val="24"/>
          <w:lang w:eastAsia="lt-LT"/>
        </w:rPr>
        <w:t>KRETINGOS LOPŠELIS</w:t>
      </w:r>
      <w:r w:rsidR="00C26561">
        <w:rPr>
          <w:rFonts w:ascii="Times New Roman" w:eastAsia="Times New Roman" w:hAnsi="Times New Roman"/>
          <w:b/>
          <w:color w:val="000000"/>
          <w:sz w:val="24"/>
          <w:szCs w:val="24"/>
          <w:lang w:eastAsia="lt-LT"/>
        </w:rPr>
        <w:t xml:space="preserve"> </w:t>
      </w:r>
      <w:r>
        <w:rPr>
          <w:rFonts w:ascii="Times New Roman" w:eastAsia="Times New Roman" w:hAnsi="Times New Roman"/>
          <w:b/>
          <w:color w:val="000000"/>
          <w:sz w:val="24"/>
          <w:szCs w:val="24"/>
          <w:lang w:eastAsia="lt-LT"/>
        </w:rPr>
        <w:t>-</w:t>
      </w:r>
      <w:r w:rsidR="00C26561">
        <w:rPr>
          <w:rFonts w:ascii="Times New Roman" w:eastAsia="Times New Roman" w:hAnsi="Times New Roman"/>
          <w:b/>
          <w:color w:val="000000"/>
          <w:sz w:val="24"/>
          <w:szCs w:val="24"/>
          <w:lang w:eastAsia="lt-LT"/>
        </w:rPr>
        <w:t xml:space="preserve"> </w:t>
      </w:r>
      <w:r>
        <w:rPr>
          <w:rFonts w:ascii="Times New Roman" w:eastAsia="Times New Roman" w:hAnsi="Times New Roman"/>
          <w:b/>
          <w:color w:val="000000"/>
          <w:sz w:val="24"/>
          <w:szCs w:val="24"/>
          <w:lang w:eastAsia="lt-LT"/>
        </w:rPr>
        <w:t>DARŽELIS</w:t>
      </w:r>
      <w:r w:rsidR="00325A79" w:rsidRPr="001E1F75">
        <w:rPr>
          <w:rFonts w:ascii="Times New Roman" w:eastAsia="Times New Roman" w:hAnsi="Times New Roman"/>
          <w:b/>
          <w:color w:val="000000"/>
          <w:sz w:val="24"/>
          <w:szCs w:val="24"/>
          <w:lang w:eastAsia="lt-LT"/>
        </w:rPr>
        <w:t xml:space="preserve"> „VOVERAITĖ“</w:t>
      </w:r>
      <w:r w:rsidR="001E1F75">
        <w:rPr>
          <w:rFonts w:ascii="Times New Roman" w:eastAsia="Times New Roman" w:hAnsi="Times New Roman"/>
          <w:b/>
          <w:color w:val="000000"/>
          <w:sz w:val="24"/>
          <w:szCs w:val="24"/>
          <w:lang w:eastAsia="lt-LT"/>
        </w:rPr>
        <w:t xml:space="preserve"> </w:t>
      </w:r>
    </w:p>
    <w:p w:rsidR="006412B6" w:rsidRPr="00D877A3" w:rsidRDefault="00D877A3" w:rsidP="00D877A3">
      <w:pPr>
        <w:spacing w:after="0" w:line="240" w:lineRule="auto"/>
        <w:jc w:val="center"/>
        <w:rPr>
          <w:rFonts w:ascii="Times New Roman" w:eastAsia="Times New Roman" w:hAnsi="Times New Roman"/>
          <w:b/>
          <w:bCs/>
          <w:color w:val="000000"/>
          <w:sz w:val="24"/>
          <w:szCs w:val="24"/>
          <w:lang w:eastAsia="lt-LT"/>
        </w:rPr>
      </w:pPr>
      <w:r>
        <w:rPr>
          <w:rFonts w:ascii="Times New Roman" w:eastAsia="Times New Roman" w:hAnsi="Times New Roman"/>
          <w:b/>
          <w:color w:val="000000"/>
          <w:sz w:val="24"/>
          <w:szCs w:val="24"/>
          <w:lang w:eastAsia="lt-LT"/>
        </w:rPr>
        <w:t>DIREKTORĖS</w:t>
      </w:r>
      <w:r w:rsidR="00E23089">
        <w:rPr>
          <w:rFonts w:ascii="Times New Roman" w:eastAsia="Times New Roman" w:hAnsi="Times New Roman"/>
          <w:b/>
          <w:color w:val="000000"/>
          <w:sz w:val="24"/>
          <w:szCs w:val="24"/>
          <w:lang w:eastAsia="lt-LT"/>
        </w:rPr>
        <w:t xml:space="preserve"> </w:t>
      </w:r>
      <w:r w:rsidR="001E1F75">
        <w:rPr>
          <w:rFonts w:ascii="Times New Roman" w:eastAsia="Times New Roman" w:hAnsi="Times New Roman"/>
          <w:b/>
          <w:bCs/>
          <w:color w:val="000000"/>
          <w:sz w:val="24"/>
          <w:szCs w:val="24"/>
          <w:lang w:eastAsia="lt-LT"/>
        </w:rPr>
        <w:t xml:space="preserve">JOLANTOS RIMKIENĖS </w:t>
      </w:r>
      <w:r w:rsidR="00670F3F">
        <w:rPr>
          <w:rFonts w:ascii="Times New Roman" w:eastAsia="Times New Roman" w:hAnsi="Times New Roman"/>
          <w:b/>
          <w:bCs/>
          <w:color w:val="000000"/>
          <w:sz w:val="24"/>
          <w:szCs w:val="24"/>
          <w:lang w:eastAsia="lt-LT"/>
        </w:rPr>
        <w:t>2013 METŲ</w:t>
      </w:r>
      <w:r w:rsidR="006412B6">
        <w:rPr>
          <w:rFonts w:ascii="Times New Roman" w:eastAsia="Times New Roman" w:hAnsi="Times New Roman"/>
          <w:b/>
          <w:bCs/>
          <w:color w:val="000000"/>
          <w:sz w:val="24"/>
          <w:szCs w:val="24"/>
          <w:lang w:eastAsia="lt-LT"/>
        </w:rPr>
        <w:t xml:space="preserve"> VEIKLOS ATASKAITA</w:t>
      </w:r>
    </w:p>
    <w:p w:rsidR="006412B6" w:rsidRDefault="006412B6" w:rsidP="006412B6">
      <w:pPr>
        <w:spacing w:after="0" w:line="240" w:lineRule="auto"/>
        <w:ind w:firstLine="720"/>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 </w:t>
      </w:r>
    </w:p>
    <w:p w:rsidR="006412B6" w:rsidRDefault="00E3511A" w:rsidP="00325A79">
      <w:pPr>
        <w:shd w:val="clear" w:color="auto" w:fill="FFFFFF"/>
        <w:spacing w:after="0" w:line="240" w:lineRule="auto"/>
        <w:ind w:right="-386"/>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val="es-ES_tradnl" w:eastAsia="lt-LT"/>
        </w:rPr>
        <w:t>2014-03-10</w:t>
      </w:r>
      <w:r w:rsidR="00E23089">
        <w:rPr>
          <w:rFonts w:ascii="Times New Roman" w:eastAsia="Times New Roman" w:hAnsi="Times New Roman"/>
          <w:color w:val="000000"/>
          <w:sz w:val="24"/>
          <w:szCs w:val="24"/>
          <w:lang w:val="es-ES_tradnl" w:eastAsia="lt-LT"/>
        </w:rPr>
        <w:t xml:space="preserve"> Nr. </w:t>
      </w:r>
      <w:r w:rsidR="002A2AE1">
        <w:rPr>
          <w:rFonts w:ascii="Times New Roman" w:eastAsia="Times New Roman" w:hAnsi="Times New Roman"/>
          <w:color w:val="000000"/>
          <w:sz w:val="24"/>
          <w:szCs w:val="24"/>
          <w:lang w:val="es-ES_tradnl" w:eastAsia="lt-LT"/>
        </w:rPr>
        <w:t>R6-18</w:t>
      </w:r>
    </w:p>
    <w:p w:rsidR="006412B6" w:rsidRDefault="006412B6" w:rsidP="006412B6">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b/>
          <w:bCs/>
          <w:color w:val="000000"/>
          <w:sz w:val="24"/>
          <w:szCs w:val="24"/>
          <w:lang w:eastAsia="lt-LT"/>
        </w:rPr>
        <w:t> </w:t>
      </w:r>
    </w:p>
    <w:p w:rsidR="006412B6" w:rsidRDefault="006412B6" w:rsidP="00670F3F">
      <w:pPr>
        <w:spacing w:after="0" w:line="240" w:lineRule="auto"/>
        <w:rPr>
          <w:rFonts w:ascii="Times New Roman" w:eastAsia="Times New Roman" w:hAnsi="Times New Roman"/>
          <w:b/>
          <w:bCs/>
          <w:color w:val="000000"/>
          <w:sz w:val="24"/>
          <w:szCs w:val="24"/>
          <w:lang w:eastAsia="lt-LT"/>
        </w:rPr>
      </w:pPr>
      <w:r>
        <w:rPr>
          <w:rFonts w:ascii="Times New Roman" w:eastAsia="Times New Roman" w:hAnsi="Times New Roman"/>
          <w:b/>
          <w:bCs/>
          <w:color w:val="000000"/>
          <w:sz w:val="24"/>
          <w:szCs w:val="24"/>
          <w:lang w:eastAsia="lt-LT"/>
        </w:rPr>
        <w:t>1. ĮSTAI</w:t>
      </w:r>
      <w:r w:rsidR="00670F3F">
        <w:rPr>
          <w:rFonts w:ascii="Times New Roman" w:eastAsia="Times New Roman" w:hAnsi="Times New Roman"/>
          <w:b/>
          <w:bCs/>
          <w:color w:val="000000"/>
          <w:sz w:val="24"/>
          <w:szCs w:val="24"/>
          <w:lang w:eastAsia="lt-LT"/>
        </w:rPr>
        <w:t>GOS PRISTATYMAS:</w:t>
      </w:r>
    </w:p>
    <w:p w:rsidR="006447F8" w:rsidRPr="00FB3C07" w:rsidRDefault="00E35F42" w:rsidP="006447F8">
      <w:pPr>
        <w:spacing w:after="0" w:line="240" w:lineRule="auto"/>
        <w:rPr>
          <w:rFonts w:ascii="Times New Roman" w:eastAsia="Times New Roman" w:hAnsi="Times New Roman"/>
          <w:color w:val="000000"/>
          <w:sz w:val="24"/>
          <w:szCs w:val="24"/>
          <w:lang w:val="en-US" w:eastAsia="lt-LT"/>
        </w:rPr>
      </w:pPr>
      <w:r>
        <w:rPr>
          <w:rFonts w:ascii="Times New Roman" w:eastAsia="Times New Roman" w:hAnsi="Times New Roman"/>
          <w:color w:val="000000"/>
          <w:sz w:val="24"/>
          <w:szCs w:val="24"/>
          <w:lang w:eastAsia="lt-LT"/>
        </w:rPr>
        <w:t xml:space="preserve">1.1. Kretingos lopšelis </w:t>
      </w:r>
      <w:r w:rsidR="006447F8">
        <w:rPr>
          <w:rFonts w:ascii="Times New Roman" w:eastAsia="Times New Roman" w:hAnsi="Times New Roman"/>
          <w:color w:val="000000"/>
          <w:sz w:val="24"/>
          <w:szCs w:val="24"/>
          <w:lang w:eastAsia="lt-LT"/>
        </w:rPr>
        <w:t>– darželis „Voveraitė“</w:t>
      </w:r>
      <w:r w:rsidR="00EA034B">
        <w:rPr>
          <w:rFonts w:ascii="Times New Roman" w:eastAsia="Times New Roman" w:hAnsi="Times New Roman"/>
          <w:color w:val="000000"/>
          <w:sz w:val="24"/>
          <w:szCs w:val="24"/>
          <w:lang w:eastAsia="lt-LT"/>
        </w:rPr>
        <w:t xml:space="preserve">; </w:t>
      </w:r>
      <w:r w:rsidR="006447F8">
        <w:rPr>
          <w:rFonts w:ascii="Times New Roman" w:eastAsia="Times New Roman" w:hAnsi="Times New Roman"/>
          <w:color w:val="000000"/>
          <w:sz w:val="24"/>
          <w:szCs w:val="24"/>
          <w:lang w:eastAsia="lt-LT"/>
        </w:rPr>
        <w:t>adresas: Geležinkelio g. 27, Kretinga</w:t>
      </w:r>
      <w:r w:rsidR="00EA034B">
        <w:rPr>
          <w:rFonts w:ascii="Times New Roman" w:eastAsia="Times New Roman" w:hAnsi="Times New Roman"/>
          <w:color w:val="000000"/>
          <w:sz w:val="24"/>
          <w:szCs w:val="24"/>
          <w:lang w:eastAsia="lt-LT"/>
        </w:rPr>
        <w:t xml:space="preserve">; </w:t>
      </w:r>
      <w:r w:rsidR="006447F8">
        <w:rPr>
          <w:rFonts w:ascii="Times New Roman" w:eastAsia="Times New Roman" w:hAnsi="Times New Roman"/>
          <w:color w:val="000000"/>
          <w:sz w:val="24"/>
          <w:szCs w:val="24"/>
          <w:lang w:eastAsia="lt-LT"/>
        </w:rPr>
        <w:t xml:space="preserve">el. paštas: </w:t>
      </w:r>
      <w:hyperlink r:id="rId6" w:history="1">
        <w:r w:rsidR="006447F8" w:rsidRPr="0095392D">
          <w:rPr>
            <w:rStyle w:val="Hipersaitas"/>
            <w:rFonts w:ascii="Times New Roman" w:eastAsia="Times New Roman" w:hAnsi="Times New Roman"/>
            <w:sz w:val="24"/>
            <w:szCs w:val="24"/>
            <w:lang w:eastAsia="lt-LT"/>
          </w:rPr>
          <w:t>voveraiteld</w:t>
        </w:r>
        <w:r w:rsidR="006447F8" w:rsidRPr="0095392D">
          <w:rPr>
            <w:rStyle w:val="Hipersaitas"/>
            <w:rFonts w:ascii="Times New Roman" w:eastAsia="Times New Roman" w:hAnsi="Times New Roman"/>
            <w:sz w:val="24"/>
            <w:szCs w:val="24"/>
            <w:lang w:val="en-US" w:eastAsia="lt-LT"/>
          </w:rPr>
          <w:t>@voveraite.kretinga.lm.lt</w:t>
        </w:r>
      </w:hyperlink>
      <w:r w:rsidR="00EA034B">
        <w:rPr>
          <w:rFonts w:ascii="Times New Roman" w:eastAsia="Times New Roman" w:hAnsi="Times New Roman"/>
          <w:color w:val="000000"/>
          <w:sz w:val="24"/>
          <w:szCs w:val="24"/>
          <w:lang w:val="en-US" w:eastAsia="lt-LT"/>
        </w:rPr>
        <w:t xml:space="preserve">; </w:t>
      </w:r>
      <w:r w:rsidR="006447F8">
        <w:rPr>
          <w:rFonts w:ascii="Times New Roman" w:eastAsia="Times New Roman" w:hAnsi="Times New Roman"/>
          <w:color w:val="000000"/>
          <w:sz w:val="24"/>
          <w:szCs w:val="24"/>
          <w:lang w:val="en-US" w:eastAsia="lt-LT"/>
        </w:rPr>
        <w:t>tel. Nr. (8 445) 516 19.</w:t>
      </w:r>
    </w:p>
    <w:p w:rsidR="006447F8" w:rsidRPr="00FE1F5B" w:rsidRDefault="006447F8" w:rsidP="006447F8">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1.2. Mokyklos vadovas</w:t>
      </w:r>
      <w:r w:rsidR="00E35F42">
        <w:rPr>
          <w:rFonts w:ascii="Times New Roman" w:eastAsia="Times New Roman" w:hAnsi="Times New Roman"/>
          <w:color w:val="000000"/>
          <w:sz w:val="24"/>
          <w:szCs w:val="24"/>
          <w:lang w:eastAsia="lt-LT"/>
        </w:rPr>
        <w:t xml:space="preserve"> </w:t>
      </w:r>
      <w:r>
        <w:rPr>
          <w:rFonts w:ascii="Times New Roman" w:eastAsia="Times New Roman" w:hAnsi="Times New Roman"/>
          <w:color w:val="000000"/>
          <w:sz w:val="24"/>
          <w:szCs w:val="24"/>
          <w:lang w:eastAsia="lt-LT"/>
        </w:rPr>
        <w:t>- Jolanta Rimkienė</w:t>
      </w:r>
      <w:r w:rsidRPr="00E3511A">
        <w:rPr>
          <w:rFonts w:ascii="Times New Roman" w:eastAsia="Times New Roman" w:hAnsi="Times New Roman"/>
          <w:sz w:val="24"/>
          <w:szCs w:val="24"/>
          <w:lang w:eastAsia="lt-LT"/>
        </w:rPr>
        <w:t>, vadybinis stažas</w:t>
      </w:r>
      <w:r w:rsidR="00E3511A" w:rsidRPr="00E3511A">
        <w:rPr>
          <w:rFonts w:ascii="Times New Roman" w:eastAsia="Times New Roman" w:hAnsi="Times New Roman"/>
          <w:sz w:val="24"/>
          <w:szCs w:val="24"/>
          <w:lang w:eastAsia="lt-LT"/>
        </w:rPr>
        <w:t xml:space="preserve"> 5</w:t>
      </w:r>
      <w:r w:rsidRPr="00E3511A">
        <w:rPr>
          <w:rFonts w:ascii="Times New Roman" w:eastAsia="Times New Roman" w:hAnsi="Times New Roman"/>
          <w:sz w:val="24"/>
          <w:szCs w:val="24"/>
          <w:lang w:eastAsia="lt-LT"/>
        </w:rPr>
        <w:t xml:space="preserve"> m.,</w:t>
      </w:r>
      <w:r w:rsidRPr="00FB3C07">
        <w:rPr>
          <w:rFonts w:ascii="Times New Roman" w:eastAsia="Times New Roman" w:hAnsi="Times New Roman"/>
          <w:color w:val="FF0000"/>
          <w:sz w:val="24"/>
          <w:szCs w:val="24"/>
          <w:lang w:eastAsia="lt-LT"/>
        </w:rPr>
        <w:t xml:space="preserve"> </w:t>
      </w:r>
      <w:r w:rsidR="00123CDF">
        <w:rPr>
          <w:rFonts w:ascii="Times New Roman" w:eastAsia="Times New Roman" w:hAnsi="Times New Roman"/>
          <w:color w:val="000000"/>
          <w:sz w:val="24"/>
          <w:szCs w:val="24"/>
          <w:lang w:eastAsia="lt-LT"/>
        </w:rPr>
        <w:t>III vadybinė kategorija.</w:t>
      </w:r>
    </w:p>
    <w:p w:rsidR="006447F8" w:rsidRPr="004A1066" w:rsidRDefault="006447F8" w:rsidP="001E1F75">
      <w:pPr>
        <w:spacing w:after="0" w:line="240" w:lineRule="auto"/>
        <w:jc w:val="both"/>
        <w:rPr>
          <w:rFonts w:ascii="Times New Roman" w:eastAsia="Times New Roman" w:hAnsi="Times New Roman"/>
          <w:sz w:val="24"/>
          <w:szCs w:val="24"/>
          <w:lang w:eastAsia="lt-LT"/>
        </w:rPr>
      </w:pPr>
      <w:r>
        <w:rPr>
          <w:rFonts w:ascii="Times New Roman" w:eastAsia="Times New Roman" w:hAnsi="Times New Roman"/>
          <w:sz w:val="24"/>
          <w:szCs w:val="24"/>
          <w:lang w:eastAsia="lt-LT"/>
        </w:rPr>
        <w:t>1.3</w:t>
      </w:r>
      <w:r w:rsidR="00E35F42">
        <w:rPr>
          <w:rFonts w:ascii="Times New Roman" w:eastAsia="Times New Roman" w:hAnsi="Times New Roman"/>
          <w:sz w:val="24"/>
          <w:szCs w:val="24"/>
          <w:lang w:eastAsia="lt-LT"/>
        </w:rPr>
        <w:t>. Vaikų</w:t>
      </w:r>
      <w:r w:rsidRPr="00FF29E8">
        <w:rPr>
          <w:rFonts w:ascii="Times New Roman" w:eastAsia="Times New Roman" w:hAnsi="Times New Roman"/>
          <w:sz w:val="24"/>
          <w:szCs w:val="24"/>
          <w:lang w:eastAsia="lt-LT"/>
        </w:rPr>
        <w:t xml:space="preserve"> skaičius</w:t>
      </w:r>
      <w:r w:rsidRPr="004A1066">
        <w:rPr>
          <w:rFonts w:ascii="Times New Roman" w:eastAsia="Times New Roman" w:hAnsi="Times New Roman"/>
          <w:sz w:val="24"/>
          <w:szCs w:val="24"/>
          <w:lang w:eastAsia="lt-LT"/>
        </w:rPr>
        <w:t xml:space="preserve">: </w:t>
      </w:r>
      <w:r>
        <w:rPr>
          <w:rFonts w:ascii="Times New Roman" w:eastAsia="Times New Roman" w:hAnsi="Times New Roman"/>
          <w:sz w:val="24"/>
          <w:szCs w:val="24"/>
          <w:lang w:eastAsia="lt-LT"/>
        </w:rPr>
        <w:t>ikimokyklinio ugdymo</w:t>
      </w:r>
      <w:r w:rsidR="00EA034B">
        <w:rPr>
          <w:rFonts w:ascii="Times New Roman" w:eastAsia="Times New Roman" w:hAnsi="Times New Roman"/>
          <w:sz w:val="24"/>
          <w:szCs w:val="24"/>
          <w:lang w:eastAsia="lt-LT"/>
        </w:rPr>
        <w:t xml:space="preserve"> grupėse</w:t>
      </w:r>
      <w:r w:rsidR="001E1F75">
        <w:rPr>
          <w:rFonts w:ascii="Times New Roman" w:eastAsia="Times New Roman" w:hAnsi="Times New Roman"/>
          <w:sz w:val="24"/>
          <w:szCs w:val="24"/>
          <w:lang w:eastAsia="lt-LT"/>
        </w:rPr>
        <w:t xml:space="preserve"> </w:t>
      </w:r>
      <w:r w:rsidR="00EA034B">
        <w:rPr>
          <w:rFonts w:ascii="Times New Roman" w:eastAsia="Times New Roman" w:hAnsi="Times New Roman"/>
          <w:sz w:val="24"/>
          <w:szCs w:val="24"/>
          <w:lang w:eastAsia="lt-LT"/>
        </w:rPr>
        <w:t xml:space="preserve">– </w:t>
      </w:r>
      <w:r w:rsidR="00E35F42">
        <w:rPr>
          <w:rFonts w:ascii="Times New Roman" w:eastAsia="Times New Roman" w:hAnsi="Times New Roman"/>
          <w:sz w:val="24"/>
          <w:szCs w:val="24"/>
          <w:lang w:eastAsia="lt-LT"/>
        </w:rPr>
        <w:t>65 vaikai</w:t>
      </w:r>
      <w:r>
        <w:rPr>
          <w:rFonts w:ascii="Times New Roman" w:eastAsia="Times New Roman" w:hAnsi="Times New Roman"/>
          <w:sz w:val="24"/>
          <w:szCs w:val="24"/>
          <w:lang w:eastAsia="lt-LT"/>
        </w:rPr>
        <w:t>, priešmokyklinio ugdymo</w:t>
      </w:r>
      <w:r w:rsidR="00EA034B">
        <w:rPr>
          <w:rFonts w:ascii="Times New Roman" w:eastAsia="Times New Roman" w:hAnsi="Times New Roman"/>
          <w:sz w:val="24"/>
          <w:szCs w:val="24"/>
          <w:lang w:eastAsia="lt-LT"/>
        </w:rPr>
        <w:t xml:space="preserve"> grupėje</w:t>
      </w:r>
      <w:r w:rsidRPr="004A1066">
        <w:rPr>
          <w:rFonts w:ascii="Times New Roman" w:eastAsia="Times New Roman" w:hAnsi="Times New Roman"/>
          <w:sz w:val="24"/>
          <w:szCs w:val="24"/>
          <w:lang w:eastAsia="lt-LT"/>
        </w:rPr>
        <w:t xml:space="preserve"> </w:t>
      </w:r>
      <w:r w:rsidR="001E1F75">
        <w:rPr>
          <w:rFonts w:ascii="Times New Roman" w:eastAsia="Times New Roman" w:hAnsi="Times New Roman"/>
          <w:sz w:val="24"/>
          <w:szCs w:val="24"/>
          <w:lang w:eastAsia="lt-LT"/>
        </w:rPr>
        <w:t xml:space="preserve">– 11 </w:t>
      </w:r>
      <w:r w:rsidR="00E35F42">
        <w:rPr>
          <w:rFonts w:ascii="Times New Roman" w:eastAsia="Times New Roman" w:hAnsi="Times New Roman"/>
          <w:sz w:val="24"/>
          <w:szCs w:val="24"/>
          <w:lang w:eastAsia="lt-LT"/>
        </w:rPr>
        <w:t>vaikų</w:t>
      </w:r>
      <w:r>
        <w:rPr>
          <w:rFonts w:ascii="Times New Roman" w:eastAsia="Times New Roman" w:hAnsi="Times New Roman"/>
          <w:sz w:val="24"/>
          <w:szCs w:val="24"/>
          <w:lang w:eastAsia="lt-LT"/>
        </w:rPr>
        <w:t>.</w:t>
      </w:r>
    </w:p>
    <w:p w:rsidR="006447F8" w:rsidRDefault="006447F8" w:rsidP="006447F8">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1.4. Darbuotojų skaičius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7"/>
        <w:gridCol w:w="2762"/>
        <w:gridCol w:w="2029"/>
        <w:gridCol w:w="2419"/>
      </w:tblGrid>
      <w:tr w:rsidR="006447F8" w:rsidRPr="00AA6C78" w:rsidTr="0007080A">
        <w:tc>
          <w:tcPr>
            <w:tcW w:w="2464" w:type="dxa"/>
            <w:shd w:val="clear" w:color="auto" w:fill="auto"/>
          </w:tcPr>
          <w:p w:rsidR="006447F8" w:rsidRPr="00EA034B" w:rsidRDefault="006447F8" w:rsidP="00EA034B">
            <w:pPr>
              <w:spacing w:after="0" w:line="240" w:lineRule="auto"/>
              <w:jc w:val="center"/>
              <w:rPr>
                <w:rFonts w:ascii="Times New Roman" w:eastAsia="Times New Roman" w:hAnsi="Times New Roman"/>
                <w:color w:val="000000"/>
                <w:lang w:eastAsia="lt-LT"/>
              </w:rPr>
            </w:pPr>
            <w:r w:rsidRPr="00EA034B">
              <w:rPr>
                <w:rFonts w:ascii="Times New Roman" w:eastAsia="Times New Roman" w:hAnsi="Times New Roman"/>
                <w:color w:val="000000"/>
                <w:lang w:eastAsia="lt-LT"/>
              </w:rPr>
              <w:t>Administracijos darbuotojai</w:t>
            </w:r>
          </w:p>
        </w:tc>
        <w:tc>
          <w:tcPr>
            <w:tcW w:w="2845" w:type="dxa"/>
            <w:shd w:val="clear" w:color="auto" w:fill="auto"/>
          </w:tcPr>
          <w:p w:rsidR="006447F8" w:rsidRPr="00EA034B" w:rsidRDefault="006447F8" w:rsidP="00EA034B">
            <w:pPr>
              <w:spacing w:after="0" w:line="240" w:lineRule="auto"/>
              <w:jc w:val="center"/>
              <w:rPr>
                <w:rFonts w:ascii="Times New Roman" w:eastAsia="Times New Roman" w:hAnsi="Times New Roman"/>
                <w:color w:val="000000"/>
                <w:lang w:eastAsia="lt-LT"/>
              </w:rPr>
            </w:pPr>
            <w:r w:rsidRPr="00EA034B">
              <w:rPr>
                <w:rFonts w:ascii="Times New Roman" w:eastAsia="Times New Roman" w:hAnsi="Times New Roman"/>
                <w:color w:val="000000"/>
                <w:lang w:eastAsia="lt-LT"/>
              </w:rPr>
              <w:t>Pedagoginiai darbuotojai</w:t>
            </w:r>
          </w:p>
        </w:tc>
        <w:tc>
          <w:tcPr>
            <w:tcW w:w="2054" w:type="dxa"/>
          </w:tcPr>
          <w:p w:rsidR="006447F8" w:rsidRPr="00EA034B" w:rsidRDefault="006447F8" w:rsidP="00EA034B">
            <w:pPr>
              <w:spacing w:after="0" w:line="240" w:lineRule="auto"/>
              <w:jc w:val="center"/>
              <w:rPr>
                <w:rFonts w:ascii="Times New Roman" w:eastAsia="Times New Roman" w:hAnsi="Times New Roman"/>
                <w:color w:val="000000"/>
                <w:lang w:eastAsia="lt-LT"/>
              </w:rPr>
            </w:pPr>
            <w:r w:rsidRPr="00EA034B">
              <w:rPr>
                <w:rFonts w:ascii="Times New Roman" w:eastAsia="Times New Roman" w:hAnsi="Times New Roman"/>
                <w:color w:val="000000"/>
                <w:lang w:eastAsia="lt-LT"/>
              </w:rPr>
              <w:t>Nepedagoginiai darbuotojai</w:t>
            </w:r>
          </w:p>
        </w:tc>
        <w:tc>
          <w:tcPr>
            <w:tcW w:w="2491" w:type="dxa"/>
            <w:shd w:val="clear" w:color="auto" w:fill="auto"/>
          </w:tcPr>
          <w:p w:rsidR="006447F8" w:rsidRPr="00EA034B" w:rsidRDefault="006447F8" w:rsidP="00EA034B">
            <w:pPr>
              <w:spacing w:after="0" w:line="240" w:lineRule="auto"/>
              <w:jc w:val="center"/>
              <w:rPr>
                <w:rFonts w:ascii="Times New Roman" w:eastAsia="Times New Roman" w:hAnsi="Times New Roman"/>
                <w:color w:val="000000"/>
                <w:lang w:eastAsia="lt-LT"/>
              </w:rPr>
            </w:pPr>
            <w:r w:rsidRPr="00EA034B">
              <w:rPr>
                <w:rFonts w:ascii="Times New Roman" w:eastAsia="Times New Roman" w:hAnsi="Times New Roman"/>
                <w:color w:val="000000"/>
                <w:lang w:eastAsia="lt-LT"/>
              </w:rPr>
              <w:t>Kiti darbuotojai</w:t>
            </w:r>
          </w:p>
        </w:tc>
      </w:tr>
      <w:tr w:rsidR="006447F8" w:rsidRPr="00AA6C78" w:rsidTr="0007080A">
        <w:tc>
          <w:tcPr>
            <w:tcW w:w="2464" w:type="dxa"/>
            <w:shd w:val="clear" w:color="auto" w:fill="auto"/>
          </w:tcPr>
          <w:p w:rsidR="006447F8" w:rsidRPr="00AA6C78" w:rsidRDefault="006447F8" w:rsidP="00EA034B">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4</w:t>
            </w:r>
          </w:p>
        </w:tc>
        <w:tc>
          <w:tcPr>
            <w:tcW w:w="2845" w:type="dxa"/>
            <w:shd w:val="clear" w:color="auto" w:fill="auto"/>
          </w:tcPr>
          <w:p w:rsidR="006447F8" w:rsidRPr="00AA6C78" w:rsidRDefault="006447F8" w:rsidP="00EA034B">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9</w:t>
            </w:r>
          </w:p>
        </w:tc>
        <w:tc>
          <w:tcPr>
            <w:tcW w:w="2054" w:type="dxa"/>
          </w:tcPr>
          <w:p w:rsidR="006447F8" w:rsidRPr="00AA6C78" w:rsidRDefault="006447F8" w:rsidP="00EA034B">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10</w:t>
            </w:r>
          </w:p>
        </w:tc>
        <w:tc>
          <w:tcPr>
            <w:tcW w:w="2491" w:type="dxa"/>
            <w:shd w:val="clear" w:color="auto" w:fill="auto"/>
          </w:tcPr>
          <w:p w:rsidR="006447F8" w:rsidRPr="00AA6C78" w:rsidRDefault="006447F8" w:rsidP="00EA034B">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0</w:t>
            </w:r>
          </w:p>
        </w:tc>
      </w:tr>
    </w:tbl>
    <w:p w:rsidR="006447F8" w:rsidRDefault="006447F8" w:rsidP="006447F8">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1.5. Naudojamos patalpos: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1"/>
        <w:gridCol w:w="3201"/>
        <w:gridCol w:w="3205"/>
      </w:tblGrid>
      <w:tr w:rsidR="006447F8" w:rsidRPr="00AA6C78" w:rsidTr="0007080A">
        <w:tc>
          <w:tcPr>
            <w:tcW w:w="3284" w:type="dxa"/>
            <w:shd w:val="clear" w:color="auto" w:fill="auto"/>
          </w:tcPr>
          <w:p w:rsidR="006447F8" w:rsidRPr="00EA034B" w:rsidRDefault="006447F8" w:rsidP="00EA034B">
            <w:pPr>
              <w:spacing w:after="0" w:line="240" w:lineRule="auto"/>
              <w:jc w:val="center"/>
              <w:rPr>
                <w:rFonts w:ascii="Times New Roman" w:eastAsia="Times New Roman" w:hAnsi="Times New Roman"/>
                <w:color w:val="000000"/>
                <w:lang w:eastAsia="lt-LT"/>
              </w:rPr>
            </w:pPr>
            <w:r w:rsidRPr="00EA034B">
              <w:rPr>
                <w:rFonts w:ascii="Times New Roman" w:eastAsia="Times New Roman" w:hAnsi="Times New Roman"/>
                <w:color w:val="000000"/>
                <w:lang w:eastAsia="lt-LT"/>
              </w:rPr>
              <w:t>Adresas</w:t>
            </w:r>
          </w:p>
        </w:tc>
        <w:tc>
          <w:tcPr>
            <w:tcW w:w="3285" w:type="dxa"/>
            <w:shd w:val="clear" w:color="auto" w:fill="auto"/>
          </w:tcPr>
          <w:p w:rsidR="006447F8" w:rsidRPr="00EA034B" w:rsidRDefault="006447F8" w:rsidP="00EA034B">
            <w:pPr>
              <w:spacing w:after="0" w:line="240" w:lineRule="auto"/>
              <w:jc w:val="center"/>
              <w:rPr>
                <w:rFonts w:ascii="Times New Roman" w:eastAsia="Times New Roman" w:hAnsi="Times New Roman"/>
                <w:color w:val="000000"/>
                <w:lang w:eastAsia="lt-LT"/>
              </w:rPr>
            </w:pPr>
            <w:r w:rsidRPr="00EA034B">
              <w:rPr>
                <w:rFonts w:ascii="Times New Roman" w:eastAsia="Times New Roman" w:hAnsi="Times New Roman"/>
                <w:color w:val="000000"/>
                <w:lang w:eastAsia="lt-LT"/>
              </w:rPr>
              <w:t>Plotas (kv.m.)</w:t>
            </w:r>
          </w:p>
        </w:tc>
        <w:tc>
          <w:tcPr>
            <w:tcW w:w="3285" w:type="dxa"/>
            <w:shd w:val="clear" w:color="auto" w:fill="auto"/>
          </w:tcPr>
          <w:p w:rsidR="006447F8" w:rsidRPr="00EA034B" w:rsidRDefault="006447F8" w:rsidP="00EA034B">
            <w:pPr>
              <w:spacing w:after="0" w:line="240" w:lineRule="auto"/>
              <w:jc w:val="center"/>
              <w:rPr>
                <w:rFonts w:ascii="Times New Roman" w:eastAsia="Times New Roman" w:hAnsi="Times New Roman"/>
                <w:color w:val="000000"/>
                <w:lang w:eastAsia="lt-LT"/>
              </w:rPr>
            </w:pPr>
            <w:r w:rsidRPr="00EA034B">
              <w:rPr>
                <w:rFonts w:ascii="Times New Roman" w:eastAsia="Times New Roman" w:hAnsi="Times New Roman"/>
                <w:color w:val="000000"/>
                <w:lang w:eastAsia="lt-LT"/>
              </w:rPr>
              <w:t>Pastabos</w:t>
            </w:r>
          </w:p>
        </w:tc>
      </w:tr>
      <w:tr w:rsidR="006447F8" w:rsidRPr="00AA6C78" w:rsidTr="001E1F75">
        <w:trPr>
          <w:trHeight w:val="290"/>
        </w:trPr>
        <w:tc>
          <w:tcPr>
            <w:tcW w:w="3284" w:type="dxa"/>
            <w:shd w:val="clear" w:color="auto" w:fill="auto"/>
          </w:tcPr>
          <w:p w:rsidR="006447F8" w:rsidRPr="00AA6C78" w:rsidRDefault="006447F8" w:rsidP="0007080A">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Geležinkelio g. 27, Kretinga</w:t>
            </w:r>
          </w:p>
        </w:tc>
        <w:tc>
          <w:tcPr>
            <w:tcW w:w="3285" w:type="dxa"/>
            <w:shd w:val="clear" w:color="auto" w:fill="auto"/>
          </w:tcPr>
          <w:p w:rsidR="006447F8" w:rsidRPr="00AA6C78" w:rsidRDefault="006447F8" w:rsidP="00EA034B">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391</w:t>
            </w:r>
          </w:p>
        </w:tc>
        <w:tc>
          <w:tcPr>
            <w:tcW w:w="3285" w:type="dxa"/>
            <w:shd w:val="clear" w:color="auto" w:fill="auto"/>
          </w:tcPr>
          <w:p w:rsidR="006447F8" w:rsidRPr="00AA6C78" w:rsidRDefault="006447F8" w:rsidP="0007080A">
            <w:pPr>
              <w:spacing w:after="0" w:line="240" w:lineRule="auto"/>
              <w:rPr>
                <w:rFonts w:ascii="Times New Roman" w:eastAsia="Times New Roman" w:hAnsi="Times New Roman"/>
                <w:color w:val="000000"/>
                <w:sz w:val="24"/>
                <w:szCs w:val="24"/>
                <w:lang w:eastAsia="lt-LT"/>
              </w:rPr>
            </w:pPr>
          </w:p>
        </w:tc>
      </w:tr>
      <w:tr w:rsidR="001E1F75" w:rsidRPr="00AA6C78" w:rsidTr="0007080A">
        <w:trPr>
          <w:trHeight w:val="269"/>
        </w:trPr>
        <w:tc>
          <w:tcPr>
            <w:tcW w:w="3284" w:type="dxa"/>
            <w:shd w:val="clear" w:color="auto" w:fill="auto"/>
          </w:tcPr>
          <w:p w:rsidR="001E1F75" w:rsidRDefault="001E1F75" w:rsidP="0007080A">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Klaipėdos g. 133C, Kretinga</w:t>
            </w:r>
          </w:p>
        </w:tc>
        <w:tc>
          <w:tcPr>
            <w:tcW w:w="3285" w:type="dxa"/>
            <w:shd w:val="clear" w:color="auto" w:fill="auto"/>
          </w:tcPr>
          <w:p w:rsidR="001E1F75" w:rsidRDefault="001E1F75" w:rsidP="00EA034B">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325,21</w:t>
            </w:r>
          </w:p>
        </w:tc>
        <w:tc>
          <w:tcPr>
            <w:tcW w:w="3285" w:type="dxa"/>
            <w:shd w:val="clear" w:color="auto" w:fill="auto"/>
          </w:tcPr>
          <w:p w:rsidR="001E1F75" w:rsidRPr="00AA6C78" w:rsidRDefault="001E1F75" w:rsidP="0007080A">
            <w:pPr>
              <w:spacing w:after="0" w:line="240" w:lineRule="auto"/>
              <w:rPr>
                <w:rFonts w:ascii="Times New Roman" w:eastAsia="Times New Roman" w:hAnsi="Times New Roman"/>
                <w:color w:val="000000"/>
                <w:sz w:val="24"/>
                <w:szCs w:val="24"/>
                <w:lang w:eastAsia="lt-LT"/>
              </w:rPr>
            </w:pPr>
          </w:p>
        </w:tc>
      </w:tr>
    </w:tbl>
    <w:p w:rsidR="00E3511A" w:rsidRDefault="00E3511A" w:rsidP="00123CDF">
      <w:pPr>
        <w:spacing w:after="0" w:line="120" w:lineRule="auto"/>
        <w:rPr>
          <w:rFonts w:ascii="Times New Roman" w:eastAsia="Times New Roman" w:hAnsi="Times New Roman"/>
          <w:b/>
          <w:bCs/>
          <w:color w:val="000000"/>
          <w:sz w:val="24"/>
          <w:szCs w:val="24"/>
          <w:lang w:eastAsia="lt-LT"/>
        </w:rPr>
      </w:pPr>
    </w:p>
    <w:tbl>
      <w:tblPr>
        <w:tblpPr w:leftFromText="180" w:rightFromText="180" w:vertAnchor="text" w:horzAnchor="margin" w:tblpY="49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8"/>
        <w:gridCol w:w="1260"/>
        <w:gridCol w:w="1260"/>
        <w:gridCol w:w="1323"/>
        <w:gridCol w:w="4395"/>
      </w:tblGrid>
      <w:tr w:rsidR="00E3511A" w:rsidRPr="00E3511A" w:rsidTr="00E3511A">
        <w:tc>
          <w:tcPr>
            <w:tcW w:w="2628" w:type="dxa"/>
            <w:gridSpan w:val="2"/>
            <w:vAlign w:val="center"/>
          </w:tcPr>
          <w:p w:rsidR="00E3511A" w:rsidRPr="00EA034B" w:rsidRDefault="00E3511A" w:rsidP="005D4859">
            <w:pPr>
              <w:pStyle w:val="Antrat1"/>
              <w:widowControl w:val="0"/>
              <w:autoSpaceDE w:val="0"/>
              <w:autoSpaceDN w:val="0"/>
              <w:adjustRightInd w:val="0"/>
              <w:jc w:val="center"/>
              <w:rPr>
                <w:sz w:val="22"/>
                <w:szCs w:val="22"/>
                <w:lang w:val="lt-LT"/>
              </w:rPr>
            </w:pPr>
            <w:r w:rsidRPr="00EA034B">
              <w:rPr>
                <w:sz w:val="22"/>
                <w:szCs w:val="22"/>
                <w:lang w:val="lt-LT"/>
              </w:rPr>
              <w:t>Grupė/klasė</w:t>
            </w:r>
          </w:p>
        </w:tc>
        <w:tc>
          <w:tcPr>
            <w:tcW w:w="1260" w:type="dxa"/>
          </w:tcPr>
          <w:p w:rsidR="00E3511A" w:rsidRPr="00EA034B" w:rsidRDefault="00E3511A" w:rsidP="005D4859">
            <w:pPr>
              <w:pStyle w:val="Antrat1"/>
              <w:widowControl w:val="0"/>
              <w:autoSpaceDE w:val="0"/>
              <w:autoSpaceDN w:val="0"/>
              <w:adjustRightInd w:val="0"/>
              <w:jc w:val="center"/>
              <w:rPr>
                <w:sz w:val="22"/>
                <w:szCs w:val="22"/>
                <w:lang w:val="lt-LT"/>
              </w:rPr>
            </w:pPr>
            <w:r w:rsidRPr="00EA034B">
              <w:rPr>
                <w:sz w:val="22"/>
                <w:szCs w:val="22"/>
                <w:lang w:val="lt-LT"/>
              </w:rPr>
              <w:t>Vaikų skaičius</w:t>
            </w:r>
          </w:p>
        </w:tc>
        <w:tc>
          <w:tcPr>
            <w:tcW w:w="1323" w:type="dxa"/>
          </w:tcPr>
          <w:p w:rsidR="00E3511A" w:rsidRPr="00EA034B" w:rsidRDefault="00E3511A" w:rsidP="005D4859">
            <w:pPr>
              <w:pStyle w:val="Antrat1"/>
              <w:widowControl w:val="0"/>
              <w:autoSpaceDE w:val="0"/>
              <w:autoSpaceDN w:val="0"/>
              <w:adjustRightInd w:val="0"/>
              <w:jc w:val="center"/>
              <w:rPr>
                <w:sz w:val="22"/>
                <w:szCs w:val="22"/>
                <w:lang w:val="lt-LT"/>
              </w:rPr>
            </w:pPr>
            <w:r w:rsidRPr="00EA034B">
              <w:rPr>
                <w:sz w:val="22"/>
                <w:szCs w:val="22"/>
                <w:lang w:val="lt-LT"/>
              </w:rPr>
              <w:t>Komplektų skaičius</w:t>
            </w:r>
          </w:p>
        </w:tc>
        <w:tc>
          <w:tcPr>
            <w:tcW w:w="4395" w:type="dxa"/>
          </w:tcPr>
          <w:p w:rsidR="00E3511A" w:rsidRPr="00EA034B" w:rsidRDefault="00E3511A" w:rsidP="005D4859">
            <w:pPr>
              <w:pStyle w:val="Antrat1"/>
              <w:widowControl w:val="0"/>
              <w:autoSpaceDE w:val="0"/>
              <w:autoSpaceDN w:val="0"/>
              <w:adjustRightInd w:val="0"/>
              <w:jc w:val="center"/>
              <w:rPr>
                <w:sz w:val="22"/>
                <w:szCs w:val="22"/>
                <w:lang w:val="lt-LT"/>
              </w:rPr>
            </w:pPr>
            <w:r w:rsidRPr="00EA034B">
              <w:rPr>
                <w:sz w:val="22"/>
                <w:szCs w:val="22"/>
                <w:lang w:val="lt-LT"/>
              </w:rPr>
              <w:t>Ikimokyklinio (l</w:t>
            </w:r>
            <w:r w:rsidR="00165E3B">
              <w:rPr>
                <w:sz w:val="22"/>
                <w:szCs w:val="22"/>
                <w:lang w:val="lt-LT"/>
              </w:rPr>
              <w:t>opšelio darželio), priešmokykli</w:t>
            </w:r>
            <w:r w:rsidRPr="00EA034B">
              <w:rPr>
                <w:sz w:val="22"/>
                <w:szCs w:val="22"/>
                <w:lang w:val="lt-LT"/>
              </w:rPr>
              <w:t>nio ugdymo grupių modeliai</w:t>
            </w:r>
          </w:p>
        </w:tc>
      </w:tr>
      <w:tr w:rsidR="00E3511A" w:rsidRPr="00E3511A" w:rsidTr="00EA034B">
        <w:trPr>
          <w:trHeight w:val="185"/>
        </w:trPr>
        <w:tc>
          <w:tcPr>
            <w:tcW w:w="1368" w:type="dxa"/>
            <w:vMerge w:val="restart"/>
            <w:vAlign w:val="center"/>
          </w:tcPr>
          <w:p w:rsidR="00E3511A" w:rsidRPr="00EA034B" w:rsidRDefault="00E3511A" w:rsidP="00EA034B">
            <w:pPr>
              <w:pStyle w:val="Antrat1"/>
              <w:widowControl w:val="0"/>
              <w:autoSpaceDE w:val="0"/>
              <w:autoSpaceDN w:val="0"/>
              <w:adjustRightInd w:val="0"/>
              <w:ind w:right="-124"/>
              <w:jc w:val="center"/>
              <w:rPr>
                <w:sz w:val="22"/>
                <w:szCs w:val="22"/>
                <w:lang w:val="lt-LT"/>
              </w:rPr>
            </w:pPr>
            <w:r w:rsidRPr="00EA034B">
              <w:rPr>
                <w:sz w:val="22"/>
                <w:szCs w:val="22"/>
                <w:lang w:val="lt-LT"/>
              </w:rPr>
              <w:t>Ikimokyklinio ugdymo grupė</w:t>
            </w:r>
          </w:p>
        </w:tc>
        <w:tc>
          <w:tcPr>
            <w:tcW w:w="1260" w:type="dxa"/>
          </w:tcPr>
          <w:p w:rsidR="00E3511A" w:rsidRPr="00E3511A" w:rsidRDefault="00EA034B" w:rsidP="00EA034B">
            <w:pPr>
              <w:pStyle w:val="Antrat1"/>
              <w:widowControl w:val="0"/>
              <w:autoSpaceDE w:val="0"/>
              <w:autoSpaceDN w:val="0"/>
              <w:adjustRightInd w:val="0"/>
              <w:jc w:val="center"/>
              <w:rPr>
                <w:sz w:val="24"/>
                <w:lang w:val="lt-LT"/>
              </w:rPr>
            </w:pPr>
            <w:r>
              <w:rPr>
                <w:sz w:val="24"/>
                <w:lang w:val="lt-LT"/>
              </w:rPr>
              <w:t>l</w:t>
            </w:r>
            <w:r w:rsidR="00E3511A" w:rsidRPr="00E3511A">
              <w:rPr>
                <w:sz w:val="24"/>
                <w:lang w:val="lt-LT"/>
              </w:rPr>
              <w:t>opšeli</w:t>
            </w:r>
            <w:r>
              <w:rPr>
                <w:sz w:val="24"/>
                <w:lang w:val="lt-LT"/>
              </w:rPr>
              <w:t>s</w:t>
            </w:r>
          </w:p>
        </w:tc>
        <w:tc>
          <w:tcPr>
            <w:tcW w:w="1260" w:type="dxa"/>
          </w:tcPr>
          <w:p w:rsidR="00E3511A" w:rsidRPr="00E3511A" w:rsidRDefault="00E3511A" w:rsidP="00EA034B">
            <w:pPr>
              <w:spacing w:after="0"/>
              <w:jc w:val="center"/>
              <w:rPr>
                <w:rFonts w:ascii="Times New Roman" w:hAnsi="Times New Roman"/>
                <w:sz w:val="24"/>
                <w:szCs w:val="24"/>
              </w:rPr>
            </w:pPr>
            <w:r w:rsidRPr="00E3511A">
              <w:rPr>
                <w:rFonts w:ascii="Times New Roman" w:hAnsi="Times New Roman"/>
                <w:sz w:val="24"/>
                <w:szCs w:val="24"/>
              </w:rPr>
              <w:t>15</w:t>
            </w:r>
          </w:p>
        </w:tc>
        <w:tc>
          <w:tcPr>
            <w:tcW w:w="1323" w:type="dxa"/>
          </w:tcPr>
          <w:p w:rsidR="00E3511A" w:rsidRPr="00E3511A" w:rsidRDefault="00E3511A" w:rsidP="005D4859">
            <w:pPr>
              <w:pStyle w:val="Antrat1"/>
              <w:widowControl w:val="0"/>
              <w:autoSpaceDE w:val="0"/>
              <w:autoSpaceDN w:val="0"/>
              <w:adjustRightInd w:val="0"/>
              <w:jc w:val="center"/>
              <w:rPr>
                <w:sz w:val="24"/>
                <w:lang w:val="lt-LT"/>
              </w:rPr>
            </w:pPr>
            <w:r w:rsidRPr="00E3511A">
              <w:rPr>
                <w:sz w:val="24"/>
                <w:lang w:val="lt-LT"/>
              </w:rPr>
              <w:t>1</w:t>
            </w:r>
          </w:p>
        </w:tc>
        <w:tc>
          <w:tcPr>
            <w:tcW w:w="4395" w:type="dxa"/>
          </w:tcPr>
          <w:p w:rsidR="00E3511A" w:rsidRPr="00E3511A" w:rsidRDefault="00165E3B" w:rsidP="005D4859">
            <w:pPr>
              <w:pStyle w:val="Antrat1"/>
              <w:widowControl w:val="0"/>
              <w:autoSpaceDE w:val="0"/>
              <w:autoSpaceDN w:val="0"/>
              <w:adjustRightInd w:val="0"/>
              <w:jc w:val="center"/>
              <w:rPr>
                <w:sz w:val="24"/>
                <w:lang w:val="lt-LT"/>
              </w:rPr>
            </w:pPr>
            <w:r>
              <w:rPr>
                <w:sz w:val="24"/>
                <w:lang w:val="lt-LT"/>
              </w:rPr>
              <w:t xml:space="preserve">1 - </w:t>
            </w:r>
            <w:r w:rsidR="00E3511A" w:rsidRPr="00E3511A">
              <w:rPr>
                <w:sz w:val="24"/>
                <w:lang w:val="lt-LT"/>
              </w:rPr>
              <w:t>10,5</w:t>
            </w:r>
            <w:r w:rsidR="00EA034B">
              <w:rPr>
                <w:sz w:val="24"/>
                <w:lang w:val="lt-LT"/>
              </w:rPr>
              <w:t xml:space="preserve"> val.</w:t>
            </w:r>
          </w:p>
        </w:tc>
      </w:tr>
      <w:tr w:rsidR="00E3511A" w:rsidRPr="00E3511A" w:rsidTr="00E3511A">
        <w:tc>
          <w:tcPr>
            <w:tcW w:w="1368" w:type="dxa"/>
            <w:vMerge/>
          </w:tcPr>
          <w:p w:rsidR="00E3511A" w:rsidRPr="00E3511A" w:rsidRDefault="00E3511A" w:rsidP="005D4859">
            <w:pPr>
              <w:pStyle w:val="Antrat1"/>
              <w:widowControl w:val="0"/>
              <w:autoSpaceDE w:val="0"/>
              <w:autoSpaceDN w:val="0"/>
              <w:adjustRightInd w:val="0"/>
              <w:jc w:val="center"/>
              <w:rPr>
                <w:sz w:val="24"/>
                <w:lang w:val="lt-LT"/>
              </w:rPr>
            </w:pPr>
          </w:p>
        </w:tc>
        <w:tc>
          <w:tcPr>
            <w:tcW w:w="1260" w:type="dxa"/>
          </w:tcPr>
          <w:p w:rsidR="00E3511A" w:rsidRPr="00E3511A" w:rsidRDefault="00EA034B" w:rsidP="00EA034B">
            <w:pPr>
              <w:pStyle w:val="Antrat1"/>
              <w:widowControl w:val="0"/>
              <w:autoSpaceDE w:val="0"/>
              <w:autoSpaceDN w:val="0"/>
              <w:adjustRightInd w:val="0"/>
              <w:jc w:val="center"/>
              <w:rPr>
                <w:sz w:val="24"/>
                <w:lang w:val="lt-LT"/>
              </w:rPr>
            </w:pPr>
            <w:r>
              <w:rPr>
                <w:sz w:val="24"/>
                <w:lang w:val="lt-LT"/>
              </w:rPr>
              <w:t>d</w:t>
            </w:r>
            <w:r w:rsidR="00E3511A" w:rsidRPr="00E3511A">
              <w:rPr>
                <w:sz w:val="24"/>
                <w:lang w:val="lt-LT"/>
              </w:rPr>
              <w:t>arželi</w:t>
            </w:r>
            <w:r>
              <w:rPr>
                <w:sz w:val="24"/>
                <w:lang w:val="lt-LT"/>
              </w:rPr>
              <w:t>s</w:t>
            </w:r>
            <w:r w:rsidR="00E3511A" w:rsidRPr="00E3511A">
              <w:rPr>
                <w:sz w:val="24"/>
                <w:lang w:val="lt-LT"/>
              </w:rPr>
              <w:t xml:space="preserve"> </w:t>
            </w:r>
          </w:p>
        </w:tc>
        <w:tc>
          <w:tcPr>
            <w:tcW w:w="1260" w:type="dxa"/>
          </w:tcPr>
          <w:p w:rsidR="00E3511A" w:rsidRPr="00E3511A" w:rsidRDefault="00E3511A" w:rsidP="005D4859">
            <w:pPr>
              <w:pStyle w:val="Antrat1"/>
              <w:widowControl w:val="0"/>
              <w:autoSpaceDE w:val="0"/>
              <w:autoSpaceDN w:val="0"/>
              <w:adjustRightInd w:val="0"/>
              <w:jc w:val="center"/>
              <w:rPr>
                <w:sz w:val="24"/>
                <w:lang w:val="lt-LT"/>
              </w:rPr>
            </w:pPr>
            <w:r>
              <w:rPr>
                <w:sz w:val="24"/>
                <w:lang w:val="lt-LT"/>
              </w:rPr>
              <w:t>50</w:t>
            </w:r>
          </w:p>
        </w:tc>
        <w:tc>
          <w:tcPr>
            <w:tcW w:w="1323" w:type="dxa"/>
          </w:tcPr>
          <w:p w:rsidR="00E3511A" w:rsidRPr="00E3511A" w:rsidRDefault="00E3511A" w:rsidP="005D4859">
            <w:pPr>
              <w:pStyle w:val="Antrat1"/>
              <w:widowControl w:val="0"/>
              <w:autoSpaceDE w:val="0"/>
              <w:autoSpaceDN w:val="0"/>
              <w:adjustRightInd w:val="0"/>
              <w:jc w:val="center"/>
              <w:rPr>
                <w:sz w:val="24"/>
                <w:lang w:val="lt-LT"/>
              </w:rPr>
            </w:pPr>
            <w:r w:rsidRPr="00E3511A">
              <w:rPr>
                <w:sz w:val="24"/>
                <w:lang w:val="lt-LT"/>
              </w:rPr>
              <w:t>2</w:t>
            </w:r>
          </w:p>
        </w:tc>
        <w:tc>
          <w:tcPr>
            <w:tcW w:w="4395" w:type="dxa"/>
          </w:tcPr>
          <w:p w:rsidR="00E3511A" w:rsidRPr="00EA034B" w:rsidRDefault="00165E3B" w:rsidP="005D4859">
            <w:pPr>
              <w:pStyle w:val="Antrat1"/>
              <w:widowControl w:val="0"/>
              <w:autoSpaceDE w:val="0"/>
              <w:autoSpaceDN w:val="0"/>
              <w:adjustRightInd w:val="0"/>
              <w:jc w:val="center"/>
            </w:pPr>
            <w:r>
              <w:rPr>
                <w:sz w:val="24"/>
                <w:lang w:val="lt-LT"/>
              </w:rPr>
              <w:t xml:space="preserve">2 - </w:t>
            </w:r>
            <w:r w:rsidR="00E3511A" w:rsidRPr="00E3511A">
              <w:rPr>
                <w:sz w:val="24"/>
                <w:lang w:val="lt-LT"/>
              </w:rPr>
              <w:t>10,5</w:t>
            </w:r>
            <w:r w:rsidR="00EA034B">
              <w:rPr>
                <w:sz w:val="24"/>
                <w:lang w:val="lt-LT"/>
              </w:rPr>
              <w:t xml:space="preserve"> val.</w:t>
            </w:r>
          </w:p>
        </w:tc>
      </w:tr>
      <w:tr w:rsidR="00E3511A" w:rsidRPr="00E3511A" w:rsidTr="00E3511A">
        <w:tc>
          <w:tcPr>
            <w:tcW w:w="1368" w:type="dxa"/>
            <w:vMerge/>
          </w:tcPr>
          <w:p w:rsidR="00E3511A" w:rsidRPr="00E3511A" w:rsidRDefault="00E3511A" w:rsidP="005D4859">
            <w:pPr>
              <w:pStyle w:val="Antrat1"/>
              <w:widowControl w:val="0"/>
              <w:autoSpaceDE w:val="0"/>
              <w:autoSpaceDN w:val="0"/>
              <w:adjustRightInd w:val="0"/>
              <w:jc w:val="center"/>
              <w:rPr>
                <w:sz w:val="24"/>
                <w:lang w:val="lt-LT"/>
              </w:rPr>
            </w:pPr>
          </w:p>
        </w:tc>
        <w:tc>
          <w:tcPr>
            <w:tcW w:w="1260" w:type="dxa"/>
          </w:tcPr>
          <w:p w:rsidR="00E3511A" w:rsidRPr="00E3511A" w:rsidRDefault="00E3511A" w:rsidP="005D4859">
            <w:pPr>
              <w:pStyle w:val="Antrat1"/>
              <w:widowControl w:val="0"/>
              <w:autoSpaceDE w:val="0"/>
              <w:autoSpaceDN w:val="0"/>
              <w:adjustRightInd w:val="0"/>
              <w:jc w:val="center"/>
              <w:rPr>
                <w:sz w:val="24"/>
                <w:lang w:val="lt-LT"/>
              </w:rPr>
            </w:pPr>
            <w:r w:rsidRPr="00E3511A">
              <w:rPr>
                <w:sz w:val="24"/>
                <w:lang w:val="lt-LT"/>
              </w:rPr>
              <w:t>Iš viso</w:t>
            </w:r>
          </w:p>
        </w:tc>
        <w:tc>
          <w:tcPr>
            <w:tcW w:w="1260" w:type="dxa"/>
          </w:tcPr>
          <w:p w:rsidR="00E3511A" w:rsidRPr="00E3511A" w:rsidRDefault="00E3511A" w:rsidP="005D4859">
            <w:pPr>
              <w:pStyle w:val="Antrat1"/>
              <w:widowControl w:val="0"/>
              <w:autoSpaceDE w:val="0"/>
              <w:autoSpaceDN w:val="0"/>
              <w:adjustRightInd w:val="0"/>
              <w:jc w:val="center"/>
              <w:rPr>
                <w:sz w:val="24"/>
                <w:lang w:val="lt-LT"/>
              </w:rPr>
            </w:pPr>
            <w:r>
              <w:rPr>
                <w:sz w:val="24"/>
                <w:lang w:val="lt-LT"/>
              </w:rPr>
              <w:t>65</w:t>
            </w:r>
          </w:p>
        </w:tc>
        <w:tc>
          <w:tcPr>
            <w:tcW w:w="1323" w:type="dxa"/>
          </w:tcPr>
          <w:p w:rsidR="00E3511A" w:rsidRPr="00E3511A" w:rsidRDefault="00E3511A" w:rsidP="005D4859">
            <w:pPr>
              <w:pStyle w:val="Antrat1"/>
              <w:widowControl w:val="0"/>
              <w:autoSpaceDE w:val="0"/>
              <w:autoSpaceDN w:val="0"/>
              <w:adjustRightInd w:val="0"/>
              <w:jc w:val="center"/>
              <w:rPr>
                <w:sz w:val="24"/>
                <w:lang w:val="lt-LT"/>
              </w:rPr>
            </w:pPr>
            <w:r w:rsidRPr="00E3511A">
              <w:rPr>
                <w:sz w:val="24"/>
                <w:lang w:val="lt-LT"/>
              </w:rPr>
              <w:t>3</w:t>
            </w:r>
          </w:p>
        </w:tc>
        <w:tc>
          <w:tcPr>
            <w:tcW w:w="4395" w:type="dxa"/>
          </w:tcPr>
          <w:p w:rsidR="00E3511A" w:rsidRPr="00E3511A" w:rsidRDefault="00E3511A" w:rsidP="005D4859">
            <w:pPr>
              <w:pStyle w:val="Antrat1"/>
              <w:widowControl w:val="0"/>
              <w:autoSpaceDE w:val="0"/>
              <w:autoSpaceDN w:val="0"/>
              <w:adjustRightInd w:val="0"/>
              <w:jc w:val="center"/>
              <w:rPr>
                <w:sz w:val="24"/>
                <w:lang w:val="lt-LT"/>
              </w:rPr>
            </w:pPr>
          </w:p>
        </w:tc>
      </w:tr>
      <w:tr w:rsidR="00E3511A" w:rsidRPr="00E3511A" w:rsidTr="00E3511A">
        <w:tc>
          <w:tcPr>
            <w:tcW w:w="2628" w:type="dxa"/>
            <w:gridSpan w:val="2"/>
          </w:tcPr>
          <w:p w:rsidR="00E3511A" w:rsidRPr="00E3511A" w:rsidRDefault="00E3511A" w:rsidP="005D4859">
            <w:pPr>
              <w:pStyle w:val="Antrat1"/>
              <w:widowControl w:val="0"/>
              <w:autoSpaceDE w:val="0"/>
              <w:autoSpaceDN w:val="0"/>
              <w:adjustRightInd w:val="0"/>
              <w:jc w:val="center"/>
              <w:rPr>
                <w:sz w:val="24"/>
                <w:lang w:val="lt-LT"/>
              </w:rPr>
            </w:pPr>
            <w:r w:rsidRPr="00E3511A">
              <w:rPr>
                <w:sz w:val="24"/>
                <w:lang w:val="lt-LT"/>
              </w:rPr>
              <w:t>Priešmokyklinio ugdymo  grupė</w:t>
            </w:r>
          </w:p>
        </w:tc>
        <w:tc>
          <w:tcPr>
            <w:tcW w:w="1260" w:type="dxa"/>
          </w:tcPr>
          <w:p w:rsidR="00E3511A" w:rsidRPr="00E3511A" w:rsidRDefault="00E3511A" w:rsidP="005D4859">
            <w:pPr>
              <w:pStyle w:val="Antrat1"/>
              <w:widowControl w:val="0"/>
              <w:autoSpaceDE w:val="0"/>
              <w:autoSpaceDN w:val="0"/>
              <w:adjustRightInd w:val="0"/>
              <w:jc w:val="center"/>
              <w:rPr>
                <w:sz w:val="24"/>
                <w:lang w:val="lt-LT"/>
              </w:rPr>
            </w:pPr>
            <w:r w:rsidRPr="00E3511A">
              <w:rPr>
                <w:sz w:val="24"/>
                <w:lang w:val="lt-LT"/>
              </w:rPr>
              <w:t>11</w:t>
            </w:r>
          </w:p>
        </w:tc>
        <w:tc>
          <w:tcPr>
            <w:tcW w:w="1323" w:type="dxa"/>
          </w:tcPr>
          <w:p w:rsidR="00E3511A" w:rsidRPr="00E3511A" w:rsidRDefault="00E3511A" w:rsidP="005D4859">
            <w:pPr>
              <w:pStyle w:val="Antrat1"/>
              <w:widowControl w:val="0"/>
              <w:autoSpaceDE w:val="0"/>
              <w:autoSpaceDN w:val="0"/>
              <w:adjustRightInd w:val="0"/>
              <w:jc w:val="center"/>
              <w:rPr>
                <w:sz w:val="24"/>
                <w:lang w:val="lt-LT"/>
              </w:rPr>
            </w:pPr>
            <w:r w:rsidRPr="00E3511A">
              <w:rPr>
                <w:sz w:val="24"/>
                <w:lang w:val="lt-LT"/>
              </w:rPr>
              <w:t>1</w:t>
            </w:r>
          </w:p>
        </w:tc>
        <w:tc>
          <w:tcPr>
            <w:tcW w:w="4395" w:type="dxa"/>
          </w:tcPr>
          <w:p w:rsidR="00E3511A" w:rsidRPr="00E3511A" w:rsidRDefault="0095416A" w:rsidP="005D4859">
            <w:pPr>
              <w:pStyle w:val="Antrat1"/>
              <w:widowControl w:val="0"/>
              <w:autoSpaceDE w:val="0"/>
              <w:autoSpaceDN w:val="0"/>
              <w:adjustRightInd w:val="0"/>
              <w:jc w:val="center"/>
              <w:rPr>
                <w:sz w:val="24"/>
                <w:lang w:val="lt-LT"/>
              </w:rPr>
            </w:pPr>
            <w:r>
              <w:rPr>
                <w:sz w:val="24"/>
                <w:lang w:val="lt-LT"/>
              </w:rPr>
              <w:t xml:space="preserve">4 - </w:t>
            </w:r>
            <w:r w:rsidR="00E3511A" w:rsidRPr="00E3511A">
              <w:rPr>
                <w:sz w:val="24"/>
                <w:lang w:val="lt-LT"/>
              </w:rPr>
              <w:t>10,5</w:t>
            </w:r>
            <w:r w:rsidR="00EA034B">
              <w:rPr>
                <w:sz w:val="24"/>
                <w:lang w:val="lt-LT"/>
              </w:rPr>
              <w:t xml:space="preserve">  val.</w:t>
            </w:r>
          </w:p>
        </w:tc>
      </w:tr>
      <w:tr w:rsidR="00E3511A" w:rsidRPr="00E3511A" w:rsidTr="00E3511A">
        <w:tc>
          <w:tcPr>
            <w:tcW w:w="2628" w:type="dxa"/>
            <w:gridSpan w:val="2"/>
          </w:tcPr>
          <w:p w:rsidR="00E3511A" w:rsidRPr="00E3511A" w:rsidRDefault="00E3511A" w:rsidP="005D4859">
            <w:pPr>
              <w:pStyle w:val="Antrat1"/>
              <w:widowControl w:val="0"/>
              <w:autoSpaceDE w:val="0"/>
              <w:autoSpaceDN w:val="0"/>
              <w:adjustRightInd w:val="0"/>
              <w:jc w:val="center"/>
              <w:rPr>
                <w:b/>
                <w:sz w:val="24"/>
                <w:lang w:val="lt-LT"/>
              </w:rPr>
            </w:pPr>
            <w:r w:rsidRPr="00E3511A">
              <w:rPr>
                <w:b/>
                <w:sz w:val="24"/>
                <w:lang w:val="lt-LT"/>
              </w:rPr>
              <w:t>Iš viso</w:t>
            </w:r>
          </w:p>
        </w:tc>
        <w:tc>
          <w:tcPr>
            <w:tcW w:w="1260" w:type="dxa"/>
          </w:tcPr>
          <w:p w:rsidR="00E3511A" w:rsidRPr="00E3511A" w:rsidRDefault="00E3511A" w:rsidP="005D4859">
            <w:pPr>
              <w:pStyle w:val="Antrat1"/>
              <w:widowControl w:val="0"/>
              <w:autoSpaceDE w:val="0"/>
              <w:autoSpaceDN w:val="0"/>
              <w:adjustRightInd w:val="0"/>
              <w:jc w:val="center"/>
              <w:rPr>
                <w:b/>
                <w:sz w:val="24"/>
                <w:lang w:val="lt-LT"/>
              </w:rPr>
            </w:pPr>
            <w:r>
              <w:rPr>
                <w:b/>
                <w:sz w:val="24"/>
                <w:lang w:val="lt-LT"/>
              </w:rPr>
              <w:t>76</w:t>
            </w:r>
          </w:p>
        </w:tc>
        <w:tc>
          <w:tcPr>
            <w:tcW w:w="1323" w:type="dxa"/>
          </w:tcPr>
          <w:p w:rsidR="00E3511A" w:rsidRPr="00E3511A" w:rsidRDefault="00E3511A" w:rsidP="005D4859">
            <w:pPr>
              <w:pStyle w:val="Antrat1"/>
              <w:widowControl w:val="0"/>
              <w:autoSpaceDE w:val="0"/>
              <w:autoSpaceDN w:val="0"/>
              <w:adjustRightInd w:val="0"/>
              <w:jc w:val="center"/>
              <w:rPr>
                <w:b/>
                <w:sz w:val="24"/>
                <w:lang w:val="lt-LT"/>
              </w:rPr>
            </w:pPr>
            <w:r w:rsidRPr="00E3511A">
              <w:rPr>
                <w:b/>
                <w:sz w:val="24"/>
                <w:lang w:val="lt-LT"/>
              </w:rPr>
              <w:t>4</w:t>
            </w:r>
          </w:p>
        </w:tc>
        <w:tc>
          <w:tcPr>
            <w:tcW w:w="4395" w:type="dxa"/>
          </w:tcPr>
          <w:p w:rsidR="00E3511A" w:rsidRPr="00E3511A" w:rsidRDefault="00E3511A" w:rsidP="005D4859">
            <w:pPr>
              <w:pStyle w:val="Antrat1"/>
              <w:widowControl w:val="0"/>
              <w:autoSpaceDE w:val="0"/>
              <w:autoSpaceDN w:val="0"/>
              <w:adjustRightInd w:val="0"/>
              <w:jc w:val="center"/>
              <w:rPr>
                <w:b/>
                <w:sz w:val="24"/>
                <w:lang w:val="lt-LT"/>
              </w:rPr>
            </w:pPr>
            <w:r w:rsidRPr="00E3511A">
              <w:rPr>
                <w:b/>
                <w:sz w:val="24"/>
                <w:lang w:val="lt-LT"/>
              </w:rPr>
              <w:t>10,5</w:t>
            </w:r>
            <w:r w:rsidR="00EA034B">
              <w:rPr>
                <w:b/>
                <w:sz w:val="24"/>
                <w:lang w:val="lt-LT"/>
              </w:rPr>
              <w:t xml:space="preserve"> </w:t>
            </w:r>
            <w:r w:rsidR="00EA034B">
              <w:rPr>
                <w:sz w:val="24"/>
                <w:lang w:val="lt-LT"/>
              </w:rPr>
              <w:t xml:space="preserve"> val.</w:t>
            </w:r>
          </w:p>
        </w:tc>
      </w:tr>
    </w:tbl>
    <w:p w:rsidR="00E3511A" w:rsidRDefault="00123CDF" w:rsidP="00E3511A">
      <w:pPr>
        <w:pStyle w:val="Pagrindinistekstas"/>
        <w:tabs>
          <w:tab w:val="left" w:pos="567"/>
        </w:tabs>
        <w:spacing w:line="240" w:lineRule="auto"/>
      </w:pPr>
      <w:r>
        <w:t>1.6. Grupių skaičius:</w:t>
      </w:r>
    </w:p>
    <w:p w:rsidR="00E3511A" w:rsidRPr="00E3511A" w:rsidRDefault="00E3511A" w:rsidP="006412B6">
      <w:pPr>
        <w:spacing w:after="0" w:line="240" w:lineRule="auto"/>
        <w:rPr>
          <w:rFonts w:ascii="Times New Roman" w:eastAsia="Times New Roman" w:hAnsi="Times New Roman"/>
          <w:b/>
          <w:bCs/>
          <w:color w:val="000000"/>
          <w:sz w:val="24"/>
          <w:szCs w:val="24"/>
          <w:lang w:eastAsia="lt-LT"/>
        </w:rPr>
      </w:pPr>
    </w:p>
    <w:p w:rsidR="006412B6" w:rsidRPr="00670F3F" w:rsidRDefault="006412B6" w:rsidP="00670F3F">
      <w:pPr>
        <w:spacing w:after="0" w:line="240" w:lineRule="auto"/>
        <w:rPr>
          <w:rFonts w:ascii="Times New Roman" w:eastAsia="Times New Roman" w:hAnsi="Times New Roman"/>
          <w:b/>
          <w:bCs/>
          <w:color w:val="000000"/>
          <w:sz w:val="24"/>
          <w:szCs w:val="24"/>
          <w:lang w:eastAsia="lt-LT"/>
        </w:rPr>
      </w:pPr>
      <w:r w:rsidRPr="00E3511A">
        <w:rPr>
          <w:rFonts w:ascii="Times New Roman" w:eastAsia="Times New Roman" w:hAnsi="Times New Roman"/>
          <w:b/>
          <w:bCs/>
          <w:color w:val="000000"/>
          <w:sz w:val="24"/>
          <w:szCs w:val="24"/>
          <w:lang w:eastAsia="lt-LT"/>
        </w:rPr>
        <w:t>2. ĮSTAIGOS</w:t>
      </w:r>
      <w:r w:rsidRPr="00E3511A">
        <w:rPr>
          <w:rFonts w:ascii="Times New Roman" w:eastAsia="Times New Roman" w:hAnsi="Times New Roman"/>
          <w:color w:val="000000"/>
          <w:sz w:val="24"/>
          <w:szCs w:val="24"/>
          <w:lang w:eastAsia="lt-LT"/>
        </w:rPr>
        <w:t> </w:t>
      </w:r>
      <w:r w:rsidRPr="00E3511A">
        <w:rPr>
          <w:rFonts w:ascii="Times New Roman" w:eastAsia="Times New Roman" w:hAnsi="Times New Roman"/>
          <w:b/>
          <w:bCs/>
          <w:color w:val="000000"/>
          <w:sz w:val="24"/>
          <w:szCs w:val="24"/>
          <w:lang w:eastAsia="lt-LT"/>
        </w:rPr>
        <w:t>VYKDYT</w:t>
      </w:r>
      <w:r w:rsidR="00670F3F">
        <w:rPr>
          <w:rFonts w:ascii="Times New Roman" w:eastAsia="Times New Roman" w:hAnsi="Times New Roman"/>
          <w:b/>
          <w:bCs/>
          <w:color w:val="000000"/>
          <w:sz w:val="24"/>
          <w:szCs w:val="24"/>
          <w:lang w:eastAsia="lt-LT"/>
        </w:rPr>
        <w:t>A VEIKLA IR PASIEKTI REZULTATAI</w:t>
      </w:r>
    </w:p>
    <w:p w:rsidR="00EA034B" w:rsidRDefault="00DC6A68" w:rsidP="00F815FC">
      <w:pPr>
        <w:pStyle w:val="Sraopastraipa"/>
        <w:tabs>
          <w:tab w:val="left" w:pos="709"/>
        </w:tabs>
        <w:ind w:left="0"/>
        <w:jc w:val="both"/>
      </w:pPr>
      <w:r>
        <w:tab/>
      </w:r>
      <w:r w:rsidR="001E1F75">
        <w:t>2.1. Įgyvendinant 2007</w:t>
      </w:r>
      <w:r w:rsidR="00EA034B">
        <w:t>-</w:t>
      </w:r>
      <w:r w:rsidR="001E1F75">
        <w:t>2013 m</w:t>
      </w:r>
      <w:r w:rsidR="00EA034B">
        <w:t>etų</w:t>
      </w:r>
      <w:r w:rsidR="001E1F75">
        <w:t xml:space="preserve"> strateginio veiklos plano tikslą </w:t>
      </w:r>
      <w:r w:rsidR="00EA034B">
        <w:t xml:space="preserve"> </w:t>
      </w:r>
      <w:r>
        <w:t xml:space="preserve"> </w:t>
      </w:r>
      <w:r w:rsidR="001E1F75">
        <w:t xml:space="preserve">buvo siekiama gerinti ugdymo kokybę. Šio tikslo įgyvendinimui </w:t>
      </w:r>
      <w:r w:rsidR="00EA034B">
        <w:t xml:space="preserve">2012-2013 mokslo metais </w:t>
      </w:r>
      <w:r w:rsidR="001E1F75">
        <w:t>iškeltas tikslas</w:t>
      </w:r>
      <w:r w:rsidR="00EA034B">
        <w:t xml:space="preserve"> – </w:t>
      </w:r>
      <w:r w:rsidR="001E1F75">
        <w:t xml:space="preserve"> </w:t>
      </w:r>
      <w:r w:rsidR="00870429">
        <w:t>tobulinti ugdymo veiksmingumą</w:t>
      </w:r>
      <w:r w:rsidR="006B0C82">
        <w:t xml:space="preserve"> bei numatyti uždaviniai</w:t>
      </w:r>
      <w:r w:rsidR="001E1F75">
        <w:t xml:space="preserve">: </w:t>
      </w:r>
    </w:p>
    <w:p w:rsidR="00EA034B" w:rsidRDefault="00EA034B" w:rsidP="00F815FC">
      <w:pPr>
        <w:pStyle w:val="Sraopastraipa"/>
        <w:tabs>
          <w:tab w:val="left" w:pos="709"/>
        </w:tabs>
        <w:ind w:left="0"/>
        <w:jc w:val="both"/>
      </w:pPr>
      <w:r>
        <w:tab/>
      </w:r>
      <w:r w:rsidR="005A58A1">
        <w:t>1) siekti nuolatinio pedagogo profesinės kompetencijos augimo</w:t>
      </w:r>
      <w:r w:rsidR="00F815FC">
        <w:t>;</w:t>
      </w:r>
    </w:p>
    <w:p w:rsidR="00EA034B" w:rsidRDefault="00F815FC" w:rsidP="00F815FC">
      <w:pPr>
        <w:pStyle w:val="Sraopastraipa"/>
        <w:tabs>
          <w:tab w:val="left" w:pos="709"/>
        </w:tabs>
        <w:ind w:left="0"/>
        <w:jc w:val="both"/>
      </w:pPr>
      <w:r>
        <w:t xml:space="preserve"> </w:t>
      </w:r>
      <w:r w:rsidR="00EA034B">
        <w:tab/>
      </w:r>
      <w:r>
        <w:t>2) kurti vaik</w:t>
      </w:r>
      <w:r w:rsidR="004247C1">
        <w:t xml:space="preserve">ų ugdymą skatinančią aplinką; </w:t>
      </w:r>
    </w:p>
    <w:p w:rsidR="00E35F42" w:rsidRPr="00E35F42" w:rsidRDefault="00EA034B" w:rsidP="00F815FC">
      <w:pPr>
        <w:pStyle w:val="Sraopastraipa"/>
        <w:tabs>
          <w:tab w:val="left" w:pos="709"/>
        </w:tabs>
        <w:ind w:left="0"/>
        <w:jc w:val="both"/>
        <w:rPr>
          <w:color w:val="000000"/>
        </w:rPr>
      </w:pPr>
      <w:r>
        <w:tab/>
      </w:r>
      <w:r w:rsidR="004247C1">
        <w:t xml:space="preserve">3) </w:t>
      </w:r>
      <w:r w:rsidR="00F815FC">
        <w:t>įtraukti šeimas į ugdymo procesą.</w:t>
      </w:r>
      <w:r w:rsidR="00870429" w:rsidRPr="00870429">
        <w:rPr>
          <w:color w:val="000000"/>
        </w:rPr>
        <w:t xml:space="preserve"> </w:t>
      </w:r>
    </w:p>
    <w:p w:rsidR="00325A79" w:rsidRPr="00325A79" w:rsidRDefault="006C3214" w:rsidP="00870429">
      <w:pPr>
        <w:spacing w:after="0" w:line="240" w:lineRule="auto"/>
        <w:ind w:firstLine="720"/>
        <w:jc w:val="both"/>
        <w:rPr>
          <w:rFonts w:ascii="Times New Roman" w:hAnsi="Times New Roman"/>
          <w:iCs/>
          <w:sz w:val="24"/>
          <w:szCs w:val="24"/>
        </w:rPr>
      </w:pPr>
      <w:r w:rsidRPr="00F815FC">
        <w:rPr>
          <w:rFonts w:ascii="Times New Roman" w:hAnsi="Times New Roman"/>
          <w:iCs/>
          <w:sz w:val="24"/>
          <w:szCs w:val="24"/>
        </w:rPr>
        <w:t>2.</w:t>
      </w:r>
      <w:r w:rsidR="00F815FC" w:rsidRPr="00F815FC">
        <w:rPr>
          <w:rFonts w:ascii="Times New Roman" w:hAnsi="Times New Roman"/>
          <w:iCs/>
          <w:sz w:val="24"/>
          <w:szCs w:val="24"/>
        </w:rPr>
        <w:t>2</w:t>
      </w:r>
      <w:r w:rsidR="00325A79" w:rsidRPr="00F815FC">
        <w:rPr>
          <w:rFonts w:ascii="Times New Roman" w:hAnsi="Times New Roman"/>
          <w:iCs/>
          <w:sz w:val="24"/>
          <w:szCs w:val="24"/>
        </w:rPr>
        <w:t>.</w:t>
      </w:r>
      <w:r w:rsidR="006D0DC3">
        <w:rPr>
          <w:rFonts w:ascii="Times New Roman" w:hAnsi="Times New Roman"/>
          <w:iCs/>
          <w:sz w:val="24"/>
          <w:szCs w:val="24"/>
        </w:rPr>
        <w:t xml:space="preserve"> </w:t>
      </w:r>
      <w:r w:rsidR="00F815FC" w:rsidRPr="00EB72AB">
        <w:rPr>
          <w:rFonts w:ascii="Times New Roman" w:hAnsi="Times New Roman"/>
          <w:iCs/>
          <w:sz w:val="24"/>
          <w:szCs w:val="24"/>
        </w:rPr>
        <w:t xml:space="preserve">Sėkmingai </w:t>
      </w:r>
      <w:r w:rsidR="004247C1" w:rsidRPr="00EB72AB">
        <w:rPr>
          <w:rFonts w:ascii="Times New Roman" w:hAnsi="Times New Roman"/>
          <w:iCs/>
          <w:sz w:val="24"/>
          <w:szCs w:val="24"/>
        </w:rPr>
        <w:t>įvykdytos pirmojo</w:t>
      </w:r>
      <w:r w:rsidR="00F815FC" w:rsidRPr="00EB72AB">
        <w:rPr>
          <w:rFonts w:ascii="Times New Roman" w:hAnsi="Times New Roman"/>
          <w:iCs/>
          <w:sz w:val="24"/>
          <w:szCs w:val="24"/>
        </w:rPr>
        <w:t xml:space="preserve"> uždavinio – siekti nuolatinio pedagogo kompetencijos augimo</w:t>
      </w:r>
      <w:r w:rsidR="00EA034B">
        <w:rPr>
          <w:rFonts w:ascii="Times New Roman" w:hAnsi="Times New Roman"/>
          <w:iCs/>
          <w:sz w:val="24"/>
          <w:szCs w:val="24"/>
        </w:rPr>
        <w:t xml:space="preserve"> – </w:t>
      </w:r>
      <w:r w:rsidR="00F815FC" w:rsidRPr="00EB72AB">
        <w:rPr>
          <w:rFonts w:ascii="Times New Roman" w:hAnsi="Times New Roman"/>
          <w:iCs/>
          <w:sz w:val="24"/>
          <w:szCs w:val="24"/>
        </w:rPr>
        <w:t xml:space="preserve"> priemonės</w:t>
      </w:r>
      <w:r w:rsidR="00325A79" w:rsidRPr="00EB72AB">
        <w:rPr>
          <w:rFonts w:ascii="Times New Roman" w:hAnsi="Times New Roman"/>
          <w:iCs/>
          <w:sz w:val="24"/>
          <w:szCs w:val="24"/>
        </w:rPr>
        <w:t>.</w:t>
      </w:r>
      <w:r w:rsidR="00F815FC" w:rsidRPr="00EB72AB">
        <w:rPr>
          <w:rFonts w:ascii="Times New Roman" w:hAnsi="Times New Roman"/>
          <w:iCs/>
          <w:sz w:val="24"/>
          <w:szCs w:val="24"/>
        </w:rPr>
        <w:t xml:space="preserve"> </w:t>
      </w:r>
      <w:r w:rsidR="00F80742" w:rsidRPr="00EB72AB">
        <w:rPr>
          <w:rFonts w:ascii="Times New Roman" w:hAnsi="Times New Roman"/>
          <w:iCs/>
          <w:sz w:val="24"/>
          <w:szCs w:val="24"/>
        </w:rPr>
        <w:t>Įstaigoje</w:t>
      </w:r>
      <w:r w:rsidR="00F80742">
        <w:rPr>
          <w:rFonts w:ascii="Times New Roman" w:hAnsi="Times New Roman"/>
          <w:iCs/>
          <w:sz w:val="24"/>
          <w:szCs w:val="24"/>
        </w:rPr>
        <w:t xml:space="preserve"> sudarytos sąlygos pedagogų profesiniam tobulėjimui. </w:t>
      </w:r>
      <w:r w:rsidR="00325A79" w:rsidRPr="00325A79">
        <w:rPr>
          <w:rFonts w:ascii="Times New Roman" w:hAnsi="Times New Roman"/>
          <w:iCs/>
          <w:sz w:val="24"/>
          <w:szCs w:val="24"/>
        </w:rPr>
        <w:t xml:space="preserve">Visi įstaigos pedagogai tobulino kvalifikaciją dalyvaudami kvalifikacijos tobulinimo renginiuose, </w:t>
      </w:r>
      <w:r w:rsidR="00F80742">
        <w:rPr>
          <w:rFonts w:ascii="Times New Roman" w:hAnsi="Times New Roman"/>
          <w:iCs/>
          <w:sz w:val="24"/>
          <w:szCs w:val="24"/>
        </w:rPr>
        <w:t xml:space="preserve">aktyviai dalyvavo </w:t>
      </w:r>
      <w:r w:rsidR="00325A79" w:rsidRPr="00325A79">
        <w:rPr>
          <w:rFonts w:ascii="Times New Roman" w:hAnsi="Times New Roman"/>
          <w:iCs/>
          <w:sz w:val="24"/>
          <w:szCs w:val="24"/>
        </w:rPr>
        <w:t xml:space="preserve">Ikimokyklinio ir priešmokyklinio ugdymo plėtros </w:t>
      </w:r>
      <w:r w:rsidR="00F80742">
        <w:rPr>
          <w:rFonts w:ascii="Times New Roman" w:hAnsi="Times New Roman"/>
          <w:iCs/>
          <w:sz w:val="24"/>
          <w:szCs w:val="24"/>
        </w:rPr>
        <w:t>programos renginiuose ir seminaruose</w:t>
      </w:r>
      <w:r w:rsidR="00325A79" w:rsidRPr="00325A79">
        <w:rPr>
          <w:rFonts w:ascii="Times New Roman" w:hAnsi="Times New Roman"/>
          <w:iCs/>
          <w:sz w:val="24"/>
          <w:szCs w:val="24"/>
        </w:rPr>
        <w:t xml:space="preserve">. Įgytos žinios ir mokėjimai </w:t>
      </w:r>
      <w:r w:rsidR="00EA034B">
        <w:rPr>
          <w:rFonts w:ascii="Times New Roman" w:hAnsi="Times New Roman"/>
          <w:iCs/>
          <w:sz w:val="24"/>
          <w:szCs w:val="24"/>
        </w:rPr>
        <w:t xml:space="preserve"> kūrybiškai </w:t>
      </w:r>
      <w:r w:rsidR="00325A79" w:rsidRPr="00325A79">
        <w:rPr>
          <w:rFonts w:ascii="Times New Roman" w:hAnsi="Times New Roman"/>
          <w:iCs/>
          <w:sz w:val="24"/>
          <w:szCs w:val="24"/>
        </w:rPr>
        <w:t>buvo taikomi ugdymo procese.</w:t>
      </w:r>
    </w:p>
    <w:p w:rsidR="005F0E9C" w:rsidRDefault="00325A79" w:rsidP="00325A79">
      <w:pPr>
        <w:spacing w:after="0" w:line="240" w:lineRule="auto"/>
        <w:ind w:firstLine="720"/>
        <w:jc w:val="both"/>
        <w:rPr>
          <w:rFonts w:ascii="Times New Roman" w:hAnsi="Times New Roman"/>
          <w:sz w:val="24"/>
          <w:szCs w:val="24"/>
        </w:rPr>
      </w:pPr>
      <w:r w:rsidRPr="00325A79">
        <w:rPr>
          <w:rFonts w:ascii="Times New Roman" w:hAnsi="Times New Roman"/>
          <w:sz w:val="24"/>
          <w:szCs w:val="24"/>
        </w:rPr>
        <w:t>Ugdymo procesas buvo analizuojamas mokytojų tarybos pasėdžiuose, metodiniuose pasitarimuose. Įvyko keturi mokytojų tarybos posėdžiai, kuriuose aptarta: projektinio ugdymo turinio planavimas ir įgyvendinimas, metinės veiklos įsivertinimas, pasiruošimas naujiems mokslo metams, aptarti metiniai veiklos planai, vaikų adaptacija, logopedo bendradarbiavimo su tėvais poreikis ir galimybės, ikimokyklinio ugdymo programos įgyvendinimas ir vertinimas, metodinių priemonių pristatymas</w:t>
      </w:r>
      <w:r w:rsidR="00EA034B">
        <w:rPr>
          <w:rFonts w:ascii="Times New Roman" w:hAnsi="Times New Roman"/>
          <w:sz w:val="24"/>
          <w:szCs w:val="24"/>
        </w:rPr>
        <w:t>,</w:t>
      </w:r>
      <w:r w:rsidRPr="00325A79">
        <w:rPr>
          <w:rFonts w:ascii="Times New Roman" w:hAnsi="Times New Roman"/>
          <w:sz w:val="24"/>
          <w:szCs w:val="24"/>
        </w:rPr>
        <w:t xml:space="preserve"> aptar</w:t>
      </w:r>
      <w:r w:rsidR="00EA034B">
        <w:rPr>
          <w:rFonts w:ascii="Times New Roman" w:hAnsi="Times New Roman"/>
          <w:sz w:val="24"/>
          <w:szCs w:val="24"/>
        </w:rPr>
        <w:t xml:space="preserve">ti </w:t>
      </w:r>
      <w:r w:rsidRPr="00325A79">
        <w:rPr>
          <w:rFonts w:ascii="Times New Roman" w:hAnsi="Times New Roman"/>
          <w:sz w:val="24"/>
          <w:szCs w:val="24"/>
        </w:rPr>
        <w:t xml:space="preserve">pedagogų darbo </w:t>
      </w:r>
      <w:r w:rsidR="00EA034B">
        <w:rPr>
          <w:rFonts w:ascii="Times New Roman" w:hAnsi="Times New Roman"/>
          <w:sz w:val="24"/>
          <w:szCs w:val="24"/>
        </w:rPr>
        <w:t>sėkmės</w:t>
      </w:r>
      <w:r w:rsidRPr="00325A79">
        <w:rPr>
          <w:rFonts w:ascii="Times New Roman" w:hAnsi="Times New Roman"/>
          <w:sz w:val="24"/>
          <w:szCs w:val="24"/>
        </w:rPr>
        <w:t xml:space="preserve"> ir silpn</w:t>
      </w:r>
      <w:r w:rsidR="00EA034B">
        <w:rPr>
          <w:rFonts w:ascii="Times New Roman" w:hAnsi="Times New Roman"/>
          <w:sz w:val="24"/>
          <w:szCs w:val="24"/>
        </w:rPr>
        <w:t>o</w:t>
      </w:r>
      <w:r w:rsidRPr="00325A79">
        <w:rPr>
          <w:rFonts w:ascii="Times New Roman" w:hAnsi="Times New Roman"/>
          <w:sz w:val="24"/>
          <w:szCs w:val="24"/>
        </w:rPr>
        <w:t>si</w:t>
      </w:r>
      <w:r w:rsidR="00EA034B">
        <w:rPr>
          <w:rFonts w:ascii="Times New Roman" w:hAnsi="Times New Roman"/>
          <w:sz w:val="24"/>
          <w:szCs w:val="24"/>
        </w:rPr>
        <w:t>o</w:t>
      </w:r>
      <w:r w:rsidRPr="00325A79">
        <w:rPr>
          <w:rFonts w:ascii="Times New Roman" w:hAnsi="Times New Roman"/>
          <w:sz w:val="24"/>
          <w:szCs w:val="24"/>
        </w:rPr>
        <w:t>s pus</w:t>
      </w:r>
      <w:r w:rsidR="00EA034B">
        <w:rPr>
          <w:rFonts w:ascii="Times New Roman" w:hAnsi="Times New Roman"/>
          <w:sz w:val="24"/>
          <w:szCs w:val="24"/>
        </w:rPr>
        <w:t>ė</w:t>
      </w:r>
      <w:r w:rsidRPr="00325A79">
        <w:rPr>
          <w:rFonts w:ascii="Times New Roman" w:hAnsi="Times New Roman"/>
          <w:sz w:val="24"/>
          <w:szCs w:val="24"/>
        </w:rPr>
        <w:t>s, trūkum</w:t>
      </w:r>
      <w:r w:rsidR="00EA034B">
        <w:rPr>
          <w:rFonts w:ascii="Times New Roman" w:hAnsi="Times New Roman"/>
          <w:sz w:val="24"/>
          <w:szCs w:val="24"/>
        </w:rPr>
        <w:t>ai</w:t>
      </w:r>
      <w:r w:rsidRPr="00325A79">
        <w:rPr>
          <w:rFonts w:ascii="Times New Roman" w:hAnsi="Times New Roman"/>
          <w:sz w:val="24"/>
          <w:szCs w:val="24"/>
        </w:rPr>
        <w:t xml:space="preserve"> ir galimyb</w:t>
      </w:r>
      <w:r w:rsidR="00EA034B">
        <w:rPr>
          <w:rFonts w:ascii="Times New Roman" w:hAnsi="Times New Roman"/>
          <w:sz w:val="24"/>
          <w:szCs w:val="24"/>
        </w:rPr>
        <w:t>ė</w:t>
      </w:r>
      <w:r w:rsidRPr="00325A79">
        <w:rPr>
          <w:rFonts w:ascii="Times New Roman" w:hAnsi="Times New Roman"/>
          <w:sz w:val="24"/>
          <w:szCs w:val="24"/>
        </w:rPr>
        <w:t xml:space="preserve">s. Didelis dėmesys buvo skirtas </w:t>
      </w:r>
      <w:r w:rsidR="00EA034B">
        <w:rPr>
          <w:rFonts w:ascii="Times New Roman" w:hAnsi="Times New Roman"/>
          <w:sz w:val="24"/>
          <w:szCs w:val="24"/>
        </w:rPr>
        <w:t>M</w:t>
      </w:r>
      <w:r w:rsidRPr="00325A79">
        <w:rPr>
          <w:rFonts w:ascii="Times New Roman" w:hAnsi="Times New Roman"/>
          <w:sz w:val="24"/>
          <w:szCs w:val="24"/>
        </w:rPr>
        <w:t xml:space="preserve">etodinės tarybos veiklos organizavimui. Įgyvendinant </w:t>
      </w:r>
      <w:r w:rsidRPr="00325A79">
        <w:rPr>
          <w:rFonts w:ascii="Times New Roman" w:hAnsi="Times New Roman"/>
          <w:sz w:val="24"/>
          <w:szCs w:val="24"/>
        </w:rPr>
        <w:lastRenderedPageBreak/>
        <w:t xml:space="preserve">metodinės veiklos planą, įstaigoje buvo </w:t>
      </w:r>
      <w:r w:rsidR="00EA034B">
        <w:rPr>
          <w:rFonts w:ascii="Times New Roman" w:hAnsi="Times New Roman"/>
          <w:sz w:val="24"/>
          <w:szCs w:val="24"/>
        </w:rPr>
        <w:t>vykdytos</w:t>
      </w:r>
      <w:r w:rsidRPr="00325A79">
        <w:rPr>
          <w:rFonts w:ascii="Times New Roman" w:hAnsi="Times New Roman"/>
          <w:sz w:val="24"/>
          <w:szCs w:val="24"/>
        </w:rPr>
        <w:t xml:space="preserve"> atviros veiklos</w:t>
      </w:r>
      <w:r w:rsidR="00EA034B">
        <w:rPr>
          <w:rFonts w:ascii="Times New Roman" w:hAnsi="Times New Roman"/>
          <w:sz w:val="24"/>
          <w:szCs w:val="24"/>
        </w:rPr>
        <w:t xml:space="preserve">, kurių metu </w:t>
      </w:r>
      <w:r w:rsidRPr="00325A79">
        <w:rPr>
          <w:rFonts w:ascii="Times New Roman" w:hAnsi="Times New Roman"/>
          <w:sz w:val="24"/>
          <w:szCs w:val="24"/>
        </w:rPr>
        <w:t>įstaigos pedagoga</w:t>
      </w:r>
      <w:r w:rsidR="00EA034B">
        <w:rPr>
          <w:rFonts w:ascii="Times New Roman" w:hAnsi="Times New Roman"/>
          <w:sz w:val="24"/>
          <w:szCs w:val="24"/>
        </w:rPr>
        <w:t>i</w:t>
      </w:r>
      <w:r w:rsidRPr="00325A79">
        <w:rPr>
          <w:rFonts w:ascii="Times New Roman" w:hAnsi="Times New Roman"/>
          <w:sz w:val="24"/>
          <w:szCs w:val="24"/>
        </w:rPr>
        <w:t xml:space="preserve"> kurie dalinosi gerąja patirtimi</w:t>
      </w:r>
      <w:r w:rsidR="00EA034B">
        <w:rPr>
          <w:rFonts w:ascii="Times New Roman" w:hAnsi="Times New Roman"/>
          <w:sz w:val="24"/>
          <w:szCs w:val="24"/>
        </w:rPr>
        <w:t>:</w:t>
      </w:r>
      <w:r w:rsidRPr="00325A79">
        <w:rPr>
          <w:rFonts w:ascii="Times New Roman" w:hAnsi="Times New Roman"/>
          <w:sz w:val="24"/>
          <w:szCs w:val="24"/>
        </w:rPr>
        <w:t xml:space="preserve"> „Šviesaforas - mano draugas“, „Spalvų įtaka vaiko saviraiškai“, „Žaidimų įtaka ankstyvojo amžiaus vaikams</w:t>
      </w:r>
      <w:r w:rsidR="006B0C82">
        <w:rPr>
          <w:rFonts w:ascii="Times New Roman" w:hAnsi="Times New Roman"/>
          <w:sz w:val="24"/>
          <w:szCs w:val="24"/>
        </w:rPr>
        <w:t>“</w:t>
      </w:r>
      <w:r w:rsidRPr="00325A79">
        <w:rPr>
          <w:rFonts w:ascii="Times New Roman" w:hAnsi="Times New Roman"/>
          <w:sz w:val="24"/>
          <w:szCs w:val="24"/>
        </w:rPr>
        <w:t xml:space="preserve">, „Taisyklingo kvėpavimo įtaka mūsų sveikatai“, „Šviesos stalo panaudojimo galimybės“. </w:t>
      </w:r>
    </w:p>
    <w:p w:rsidR="00325A79" w:rsidRPr="00325A79" w:rsidRDefault="00325A79" w:rsidP="00325A79">
      <w:pPr>
        <w:spacing w:after="0" w:line="240" w:lineRule="auto"/>
        <w:ind w:firstLine="720"/>
        <w:jc w:val="both"/>
        <w:rPr>
          <w:rFonts w:ascii="Times New Roman" w:hAnsi="Times New Roman"/>
          <w:sz w:val="24"/>
          <w:szCs w:val="24"/>
        </w:rPr>
      </w:pPr>
      <w:r w:rsidRPr="00325A79">
        <w:rPr>
          <w:rFonts w:ascii="Times New Roman" w:hAnsi="Times New Roman"/>
          <w:sz w:val="24"/>
          <w:szCs w:val="24"/>
        </w:rPr>
        <w:t xml:space="preserve">Svarbus veiksnys, norint pasiekti gerų </w:t>
      </w:r>
      <w:r w:rsidR="00F80742">
        <w:rPr>
          <w:rFonts w:ascii="Times New Roman" w:hAnsi="Times New Roman"/>
          <w:sz w:val="24"/>
          <w:szCs w:val="24"/>
        </w:rPr>
        <w:t xml:space="preserve">rezultatų </w:t>
      </w:r>
      <w:r w:rsidR="005F0E9C">
        <w:rPr>
          <w:rFonts w:ascii="Times New Roman" w:hAnsi="Times New Roman"/>
          <w:sz w:val="24"/>
          <w:szCs w:val="24"/>
        </w:rPr>
        <w:t xml:space="preserve">– </w:t>
      </w:r>
      <w:r w:rsidRPr="00325A79">
        <w:rPr>
          <w:rFonts w:ascii="Times New Roman" w:hAnsi="Times New Roman"/>
          <w:sz w:val="24"/>
          <w:szCs w:val="24"/>
        </w:rPr>
        <w:t>ugdymo tęstinumas šeimoje</w:t>
      </w:r>
      <w:r w:rsidR="005F0E9C">
        <w:rPr>
          <w:rFonts w:ascii="Times New Roman" w:hAnsi="Times New Roman"/>
          <w:sz w:val="24"/>
          <w:szCs w:val="24"/>
        </w:rPr>
        <w:t>, t</w:t>
      </w:r>
      <w:r w:rsidRPr="00325A79">
        <w:rPr>
          <w:rFonts w:ascii="Times New Roman" w:hAnsi="Times New Roman"/>
          <w:sz w:val="24"/>
          <w:szCs w:val="24"/>
        </w:rPr>
        <w:t xml:space="preserve">odėl </w:t>
      </w:r>
      <w:r w:rsidR="00C258EE">
        <w:rPr>
          <w:rFonts w:ascii="Times New Roman" w:hAnsi="Times New Roman"/>
          <w:sz w:val="24"/>
          <w:szCs w:val="24"/>
        </w:rPr>
        <w:t xml:space="preserve"> </w:t>
      </w:r>
      <w:r w:rsidRPr="00325A79">
        <w:rPr>
          <w:rFonts w:ascii="Times New Roman" w:hAnsi="Times New Roman"/>
          <w:sz w:val="24"/>
          <w:szCs w:val="24"/>
        </w:rPr>
        <w:t xml:space="preserve">buvo vykdoma tiriamoji veikla </w:t>
      </w:r>
      <w:r w:rsidR="00C258EE">
        <w:rPr>
          <w:rFonts w:ascii="Times New Roman" w:hAnsi="Times New Roman"/>
          <w:sz w:val="24"/>
          <w:szCs w:val="24"/>
        </w:rPr>
        <w:t xml:space="preserve">–  </w:t>
      </w:r>
      <w:r w:rsidRPr="00325A79">
        <w:rPr>
          <w:rFonts w:ascii="Times New Roman" w:hAnsi="Times New Roman"/>
          <w:sz w:val="24"/>
          <w:szCs w:val="24"/>
        </w:rPr>
        <w:t xml:space="preserve">tiriamasis darbas </w:t>
      </w:r>
      <w:r w:rsidR="005F0E9C" w:rsidRPr="00325A79">
        <w:rPr>
          <w:rFonts w:ascii="Times New Roman" w:hAnsi="Times New Roman"/>
          <w:sz w:val="24"/>
          <w:szCs w:val="24"/>
        </w:rPr>
        <w:t xml:space="preserve">su tėvais </w:t>
      </w:r>
      <w:r w:rsidRPr="00325A79">
        <w:rPr>
          <w:rFonts w:ascii="Times New Roman" w:hAnsi="Times New Roman"/>
          <w:sz w:val="24"/>
          <w:szCs w:val="24"/>
        </w:rPr>
        <w:t>„Vaikas – šeimos vertybių atspindys“. Pedagogės parengė pranešimą „Bendradarbiavimo su šeima patirtis, formos, būdai ir metodai“</w:t>
      </w:r>
      <w:r w:rsidR="00C258EE">
        <w:rPr>
          <w:rFonts w:ascii="Times New Roman" w:hAnsi="Times New Roman"/>
          <w:sz w:val="24"/>
          <w:szCs w:val="24"/>
        </w:rPr>
        <w:t>,</w:t>
      </w:r>
      <w:r w:rsidRPr="00325A79">
        <w:rPr>
          <w:rFonts w:ascii="Times New Roman" w:hAnsi="Times New Roman"/>
          <w:sz w:val="24"/>
          <w:szCs w:val="24"/>
        </w:rPr>
        <w:t xml:space="preserve"> </w:t>
      </w:r>
      <w:r w:rsidR="00C258EE" w:rsidRPr="00325A79">
        <w:rPr>
          <w:rFonts w:ascii="Times New Roman" w:hAnsi="Times New Roman"/>
          <w:sz w:val="24"/>
          <w:szCs w:val="24"/>
        </w:rPr>
        <w:t xml:space="preserve">pasidalino </w:t>
      </w:r>
      <w:r w:rsidR="00C258EE">
        <w:rPr>
          <w:rFonts w:ascii="Times New Roman" w:hAnsi="Times New Roman"/>
          <w:sz w:val="24"/>
          <w:szCs w:val="24"/>
        </w:rPr>
        <w:t xml:space="preserve"> </w:t>
      </w:r>
      <w:r w:rsidR="00C258EE" w:rsidRPr="00325A79">
        <w:rPr>
          <w:rFonts w:ascii="Times New Roman" w:hAnsi="Times New Roman"/>
          <w:sz w:val="24"/>
          <w:szCs w:val="24"/>
        </w:rPr>
        <w:t>bendradarbiavimo su šeima patirtimi</w:t>
      </w:r>
      <w:r w:rsidR="00C258EE">
        <w:rPr>
          <w:rFonts w:ascii="Times New Roman" w:hAnsi="Times New Roman"/>
          <w:sz w:val="24"/>
          <w:szCs w:val="24"/>
        </w:rPr>
        <w:t>.</w:t>
      </w:r>
    </w:p>
    <w:p w:rsidR="00325A79" w:rsidRPr="00325A79" w:rsidRDefault="00325A79" w:rsidP="00325A79">
      <w:pPr>
        <w:spacing w:after="0" w:line="240" w:lineRule="auto"/>
        <w:ind w:firstLine="720"/>
        <w:jc w:val="both"/>
        <w:rPr>
          <w:rFonts w:ascii="Times New Roman" w:hAnsi="Times New Roman"/>
          <w:sz w:val="24"/>
          <w:szCs w:val="24"/>
        </w:rPr>
      </w:pPr>
      <w:r w:rsidRPr="00030036">
        <w:rPr>
          <w:rFonts w:ascii="Times New Roman" w:hAnsi="Times New Roman"/>
          <w:iCs/>
          <w:sz w:val="24"/>
          <w:szCs w:val="24"/>
        </w:rPr>
        <w:t>Įgyvendinant antrą uždavinį – kurti vai</w:t>
      </w:r>
      <w:r w:rsidR="00030036" w:rsidRPr="00030036">
        <w:rPr>
          <w:rFonts w:ascii="Times New Roman" w:hAnsi="Times New Roman"/>
          <w:iCs/>
          <w:sz w:val="24"/>
          <w:szCs w:val="24"/>
        </w:rPr>
        <w:t xml:space="preserve">kų ugdymąsi skatinančią aplinką </w:t>
      </w:r>
      <w:r w:rsidR="00C258EE">
        <w:rPr>
          <w:rFonts w:ascii="Times New Roman" w:hAnsi="Times New Roman"/>
          <w:iCs/>
          <w:sz w:val="24"/>
          <w:szCs w:val="24"/>
        </w:rPr>
        <w:t xml:space="preserve">– </w:t>
      </w:r>
      <w:r w:rsidR="00030036" w:rsidRPr="00030036">
        <w:rPr>
          <w:rFonts w:ascii="Times New Roman" w:hAnsi="Times New Roman"/>
          <w:iCs/>
          <w:sz w:val="24"/>
          <w:szCs w:val="24"/>
        </w:rPr>
        <w:t xml:space="preserve"> </w:t>
      </w:r>
      <w:r w:rsidR="00C258EE">
        <w:rPr>
          <w:rFonts w:ascii="Times New Roman" w:hAnsi="Times New Roman"/>
          <w:iCs/>
          <w:sz w:val="24"/>
          <w:szCs w:val="24"/>
        </w:rPr>
        <w:t xml:space="preserve"> </w:t>
      </w:r>
      <w:r w:rsidR="00030036" w:rsidRPr="00030036">
        <w:rPr>
          <w:rFonts w:ascii="Times New Roman" w:hAnsi="Times New Roman"/>
          <w:iCs/>
          <w:sz w:val="24"/>
          <w:szCs w:val="24"/>
        </w:rPr>
        <w:t>įstaigoje buvo kuriamos palankios sąlygos vaikų kūrybiniams poreikiams ten</w:t>
      </w:r>
      <w:r w:rsidR="00030036">
        <w:rPr>
          <w:rFonts w:ascii="Times New Roman" w:hAnsi="Times New Roman"/>
          <w:iCs/>
          <w:sz w:val="24"/>
          <w:szCs w:val="24"/>
        </w:rPr>
        <w:t>k</w:t>
      </w:r>
      <w:r w:rsidR="00030036" w:rsidRPr="00030036">
        <w:rPr>
          <w:rFonts w:ascii="Times New Roman" w:hAnsi="Times New Roman"/>
          <w:iCs/>
          <w:sz w:val="24"/>
          <w:szCs w:val="24"/>
        </w:rPr>
        <w:t>inti.</w:t>
      </w:r>
      <w:r w:rsidR="00030036">
        <w:rPr>
          <w:rFonts w:ascii="Times New Roman" w:hAnsi="Times New Roman"/>
          <w:i/>
          <w:iCs/>
          <w:sz w:val="24"/>
          <w:szCs w:val="24"/>
        </w:rPr>
        <w:t xml:space="preserve"> </w:t>
      </w:r>
      <w:r w:rsidRPr="00325A79">
        <w:rPr>
          <w:rFonts w:ascii="Times New Roman" w:hAnsi="Times New Roman"/>
          <w:iCs/>
          <w:sz w:val="24"/>
          <w:szCs w:val="24"/>
        </w:rPr>
        <w:t xml:space="preserve"> </w:t>
      </w:r>
      <w:r w:rsidR="00030036">
        <w:rPr>
          <w:rFonts w:ascii="Times New Roman" w:hAnsi="Times New Roman"/>
          <w:sz w:val="24"/>
          <w:szCs w:val="24"/>
        </w:rPr>
        <w:t>Lopšeli</w:t>
      </w:r>
      <w:r w:rsidR="00C258EE">
        <w:rPr>
          <w:rFonts w:ascii="Times New Roman" w:hAnsi="Times New Roman"/>
          <w:sz w:val="24"/>
          <w:szCs w:val="24"/>
        </w:rPr>
        <w:t>o</w:t>
      </w:r>
      <w:r w:rsidR="00030036">
        <w:rPr>
          <w:rFonts w:ascii="Times New Roman" w:hAnsi="Times New Roman"/>
          <w:sz w:val="24"/>
          <w:szCs w:val="24"/>
        </w:rPr>
        <w:t>-darželi</w:t>
      </w:r>
      <w:r w:rsidR="00C258EE">
        <w:rPr>
          <w:rFonts w:ascii="Times New Roman" w:hAnsi="Times New Roman"/>
          <w:sz w:val="24"/>
          <w:szCs w:val="24"/>
        </w:rPr>
        <w:t>o</w:t>
      </w:r>
      <w:r w:rsidR="00030036">
        <w:rPr>
          <w:rFonts w:ascii="Times New Roman" w:hAnsi="Times New Roman"/>
          <w:sz w:val="24"/>
          <w:szCs w:val="24"/>
        </w:rPr>
        <w:t xml:space="preserve"> </w:t>
      </w:r>
      <w:r w:rsidR="00C258EE" w:rsidRPr="00325A79">
        <w:rPr>
          <w:rFonts w:ascii="Times New Roman" w:hAnsi="Times New Roman"/>
          <w:sz w:val="24"/>
          <w:szCs w:val="24"/>
        </w:rPr>
        <w:t xml:space="preserve">remonto darbams 2013 m. m. </w:t>
      </w:r>
      <w:r w:rsidRPr="00325A79">
        <w:rPr>
          <w:rFonts w:ascii="Times New Roman" w:hAnsi="Times New Roman"/>
          <w:sz w:val="24"/>
          <w:szCs w:val="24"/>
        </w:rPr>
        <w:t xml:space="preserve">iš </w:t>
      </w:r>
      <w:r w:rsidR="00C258EE">
        <w:rPr>
          <w:rFonts w:ascii="Times New Roman" w:hAnsi="Times New Roman"/>
          <w:sz w:val="24"/>
          <w:szCs w:val="24"/>
        </w:rPr>
        <w:t>Kretingos rajono s</w:t>
      </w:r>
      <w:r w:rsidRPr="00325A79">
        <w:rPr>
          <w:rFonts w:ascii="Times New Roman" w:hAnsi="Times New Roman"/>
          <w:sz w:val="24"/>
          <w:szCs w:val="24"/>
        </w:rPr>
        <w:t xml:space="preserve">avivaldybės biudžeto buvo skirta 2,2 tūkst. </w:t>
      </w:r>
      <w:r w:rsidR="00C258EE">
        <w:rPr>
          <w:rFonts w:ascii="Times New Roman" w:hAnsi="Times New Roman"/>
          <w:sz w:val="24"/>
          <w:szCs w:val="24"/>
        </w:rPr>
        <w:t>Lt</w:t>
      </w:r>
      <w:r w:rsidRPr="00325A79">
        <w:rPr>
          <w:rFonts w:ascii="Times New Roman" w:hAnsi="Times New Roman"/>
          <w:sz w:val="24"/>
          <w:szCs w:val="24"/>
        </w:rPr>
        <w:t xml:space="preserve">. Skirtos </w:t>
      </w:r>
      <w:r w:rsidR="00C258EE">
        <w:rPr>
          <w:rFonts w:ascii="Times New Roman" w:hAnsi="Times New Roman"/>
          <w:sz w:val="24"/>
          <w:szCs w:val="24"/>
        </w:rPr>
        <w:t xml:space="preserve"> </w:t>
      </w:r>
      <w:r w:rsidRPr="00325A79">
        <w:rPr>
          <w:rFonts w:ascii="Times New Roman" w:hAnsi="Times New Roman"/>
          <w:sz w:val="24"/>
          <w:szCs w:val="24"/>
        </w:rPr>
        <w:t xml:space="preserve"> lėšos tikslingai panaudotos </w:t>
      </w:r>
      <w:r w:rsidR="00C258EE">
        <w:rPr>
          <w:rFonts w:ascii="Times New Roman" w:hAnsi="Times New Roman"/>
          <w:sz w:val="24"/>
          <w:szCs w:val="24"/>
        </w:rPr>
        <w:t>ugdymo aplinkai</w:t>
      </w:r>
      <w:r w:rsidRPr="00325A79">
        <w:rPr>
          <w:rFonts w:ascii="Times New Roman" w:hAnsi="Times New Roman"/>
          <w:sz w:val="24"/>
          <w:szCs w:val="24"/>
        </w:rPr>
        <w:t xml:space="preserve"> gerinti</w:t>
      </w:r>
      <w:r w:rsidR="00C258EE">
        <w:rPr>
          <w:rFonts w:ascii="Times New Roman" w:hAnsi="Times New Roman"/>
          <w:sz w:val="24"/>
          <w:szCs w:val="24"/>
        </w:rPr>
        <w:t>: a</w:t>
      </w:r>
      <w:r w:rsidRPr="00325A79">
        <w:rPr>
          <w:rFonts w:ascii="Times New Roman" w:hAnsi="Times New Roman"/>
          <w:sz w:val="24"/>
          <w:szCs w:val="24"/>
        </w:rPr>
        <w:t xml:space="preserve">tliktas </w:t>
      </w:r>
      <w:r w:rsidR="00C258EE">
        <w:rPr>
          <w:rFonts w:ascii="Times New Roman" w:hAnsi="Times New Roman"/>
          <w:sz w:val="24"/>
          <w:szCs w:val="24"/>
        </w:rPr>
        <w:t>„</w:t>
      </w:r>
      <w:r w:rsidRPr="00325A79">
        <w:rPr>
          <w:rFonts w:ascii="Times New Roman" w:hAnsi="Times New Roman"/>
          <w:sz w:val="24"/>
          <w:szCs w:val="24"/>
        </w:rPr>
        <w:t>kosmetinis</w:t>
      </w:r>
      <w:r w:rsidR="00C258EE">
        <w:rPr>
          <w:rFonts w:ascii="Times New Roman" w:hAnsi="Times New Roman"/>
          <w:sz w:val="24"/>
          <w:szCs w:val="24"/>
        </w:rPr>
        <w:t>“</w:t>
      </w:r>
      <w:r w:rsidRPr="00325A79">
        <w:rPr>
          <w:rFonts w:ascii="Times New Roman" w:hAnsi="Times New Roman"/>
          <w:sz w:val="24"/>
          <w:szCs w:val="24"/>
        </w:rPr>
        <w:t xml:space="preserve"> remontas lopšelio grupės pr</w:t>
      </w:r>
      <w:r w:rsidR="006D0DC3">
        <w:rPr>
          <w:rFonts w:ascii="Times New Roman" w:hAnsi="Times New Roman"/>
          <w:sz w:val="24"/>
          <w:szCs w:val="24"/>
        </w:rPr>
        <w:t>ausykl</w:t>
      </w:r>
      <w:r w:rsidR="00C258EE">
        <w:rPr>
          <w:rFonts w:ascii="Times New Roman" w:hAnsi="Times New Roman"/>
          <w:sz w:val="24"/>
          <w:szCs w:val="24"/>
        </w:rPr>
        <w:t>oje</w:t>
      </w:r>
      <w:r w:rsidR="006D0DC3">
        <w:rPr>
          <w:rFonts w:ascii="Times New Roman" w:hAnsi="Times New Roman"/>
          <w:sz w:val="24"/>
          <w:szCs w:val="24"/>
        </w:rPr>
        <w:t xml:space="preserve"> ir rūbinė</w:t>
      </w:r>
      <w:r w:rsidR="00C258EE">
        <w:rPr>
          <w:rFonts w:ascii="Times New Roman" w:hAnsi="Times New Roman"/>
          <w:sz w:val="24"/>
          <w:szCs w:val="24"/>
        </w:rPr>
        <w:t>je</w:t>
      </w:r>
      <w:r w:rsidR="006D0DC3">
        <w:rPr>
          <w:rFonts w:ascii="Times New Roman" w:hAnsi="Times New Roman"/>
          <w:sz w:val="24"/>
          <w:szCs w:val="24"/>
        </w:rPr>
        <w:t>.</w:t>
      </w:r>
      <w:r w:rsidRPr="00325A79">
        <w:rPr>
          <w:rFonts w:ascii="Times New Roman" w:hAnsi="Times New Roman"/>
          <w:sz w:val="24"/>
          <w:szCs w:val="24"/>
        </w:rPr>
        <w:t xml:space="preserve"> Metų eigoje darželio grupėse pakeisti čiužiniai,</w:t>
      </w:r>
      <w:r w:rsidR="00030036">
        <w:rPr>
          <w:rFonts w:ascii="Times New Roman" w:hAnsi="Times New Roman"/>
          <w:sz w:val="24"/>
          <w:szCs w:val="24"/>
        </w:rPr>
        <w:t xml:space="preserve"> </w:t>
      </w:r>
      <w:r w:rsidR="00C258EE">
        <w:rPr>
          <w:rFonts w:ascii="Times New Roman" w:hAnsi="Times New Roman"/>
          <w:sz w:val="24"/>
          <w:szCs w:val="24"/>
        </w:rPr>
        <w:t xml:space="preserve">įsigyta </w:t>
      </w:r>
      <w:r w:rsidR="00C258EE" w:rsidRPr="00325A79">
        <w:rPr>
          <w:rFonts w:ascii="Times New Roman" w:hAnsi="Times New Roman"/>
          <w:sz w:val="24"/>
          <w:szCs w:val="24"/>
        </w:rPr>
        <w:t>naujos patalynės</w:t>
      </w:r>
      <w:r w:rsidR="00C258EE">
        <w:rPr>
          <w:rFonts w:ascii="Times New Roman" w:hAnsi="Times New Roman"/>
          <w:sz w:val="24"/>
          <w:szCs w:val="24"/>
        </w:rPr>
        <w:t>, indų</w:t>
      </w:r>
      <w:r w:rsidRPr="00325A79">
        <w:rPr>
          <w:rFonts w:ascii="Times New Roman" w:hAnsi="Times New Roman"/>
          <w:sz w:val="24"/>
          <w:szCs w:val="24"/>
        </w:rPr>
        <w:t xml:space="preserve">. </w:t>
      </w:r>
      <w:r w:rsidR="00C97F86">
        <w:rPr>
          <w:rFonts w:ascii="Times New Roman" w:hAnsi="Times New Roman"/>
          <w:sz w:val="24"/>
          <w:szCs w:val="24"/>
        </w:rPr>
        <w:t>Didelis dėmesys buvo skiriamas estetiškų, funkcionalių, aprūpintų šiuolaikinėmis ugdymo priemonėmis edukacinių aplinkų tobulinimui, naujų kūrimui</w:t>
      </w:r>
      <w:r w:rsidR="00C258EE">
        <w:rPr>
          <w:rFonts w:ascii="Times New Roman" w:hAnsi="Times New Roman"/>
          <w:sz w:val="24"/>
          <w:szCs w:val="24"/>
        </w:rPr>
        <w:t>: g</w:t>
      </w:r>
      <w:r w:rsidRPr="00325A79">
        <w:rPr>
          <w:rFonts w:ascii="Times New Roman" w:hAnsi="Times New Roman"/>
          <w:sz w:val="24"/>
          <w:szCs w:val="24"/>
        </w:rPr>
        <w:t>rupės papildytos naujomis  vaizdinėmis ir didaktinėmis pr</w:t>
      </w:r>
      <w:r w:rsidR="006D0DC3">
        <w:rPr>
          <w:rFonts w:ascii="Times New Roman" w:hAnsi="Times New Roman"/>
          <w:sz w:val="24"/>
          <w:szCs w:val="24"/>
        </w:rPr>
        <w:t>iemonėmis, žaidybine atributika.</w:t>
      </w:r>
      <w:r w:rsidRPr="00325A79">
        <w:rPr>
          <w:rFonts w:ascii="Times New Roman" w:hAnsi="Times New Roman"/>
          <w:sz w:val="24"/>
          <w:szCs w:val="24"/>
        </w:rPr>
        <w:t xml:space="preserve"> </w:t>
      </w:r>
      <w:r w:rsidR="006D0DC3">
        <w:rPr>
          <w:rFonts w:ascii="Times New Roman" w:hAnsi="Times New Roman"/>
          <w:sz w:val="24"/>
          <w:szCs w:val="24"/>
        </w:rPr>
        <w:t>Įsig</w:t>
      </w:r>
      <w:r w:rsidR="00C258EE">
        <w:rPr>
          <w:rFonts w:ascii="Times New Roman" w:hAnsi="Times New Roman"/>
          <w:sz w:val="24"/>
          <w:szCs w:val="24"/>
        </w:rPr>
        <w:t>yti</w:t>
      </w:r>
      <w:r w:rsidR="006D0DC3">
        <w:rPr>
          <w:rFonts w:ascii="Times New Roman" w:hAnsi="Times New Roman"/>
          <w:sz w:val="24"/>
          <w:szCs w:val="24"/>
        </w:rPr>
        <w:t xml:space="preserve"> du šviesos stal</w:t>
      </w:r>
      <w:r w:rsidR="00C258EE">
        <w:rPr>
          <w:rFonts w:ascii="Times New Roman" w:hAnsi="Times New Roman"/>
          <w:sz w:val="24"/>
          <w:szCs w:val="24"/>
        </w:rPr>
        <w:t>ai</w:t>
      </w:r>
      <w:r w:rsidR="006D0DC3">
        <w:rPr>
          <w:rFonts w:ascii="Times New Roman" w:hAnsi="Times New Roman"/>
          <w:sz w:val="24"/>
          <w:szCs w:val="24"/>
        </w:rPr>
        <w:t xml:space="preserve">, </w:t>
      </w:r>
      <w:r w:rsidR="00C97F86">
        <w:rPr>
          <w:rFonts w:ascii="Times New Roman" w:hAnsi="Times New Roman"/>
          <w:sz w:val="24"/>
          <w:szCs w:val="24"/>
        </w:rPr>
        <w:t>animacin</w:t>
      </w:r>
      <w:r w:rsidR="00C258EE">
        <w:rPr>
          <w:rFonts w:ascii="Times New Roman" w:hAnsi="Times New Roman"/>
          <w:sz w:val="24"/>
          <w:szCs w:val="24"/>
        </w:rPr>
        <w:t>ė</w:t>
      </w:r>
      <w:r w:rsidR="00C97F86">
        <w:rPr>
          <w:rFonts w:ascii="Times New Roman" w:hAnsi="Times New Roman"/>
          <w:sz w:val="24"/>
          <w:szCs w:val="24"/>
        </w:rPr>
        <w:t xml:space="preserve"> ugdymo priemon</w:t>
      </w:r>
      <w:r w:rsidR="00C258EE">
        <w:rPr>
          <w:rFonts w:ascii="Times New Roman" w:hAnsi="Times New Roman"/>
          <w:sz w:val="24"/>
          <w:szCs w:val="24"/>
        </w:rPr>
        <w:t>ė</w:t>
      </w:r>
      <w:r w:rsidR="00C97F86">
        <w:rPr>
          <w:rFonts w:ascii="Times New Roman" w:hAnsi="Times New Roman"/>
          <w:sz w:val="24"/>
          <w:szCs w:val="24"/>
        </w:rPr>
        <w:t xml:space="preserve">, </w:t>
      </w:r>
      <w:r w:rsidR="00C258EE">
        <w:rPr>
          <w:rFonts w:ascii="Times New Roman" w:hAnsi="Times New Roman"/>
          <w:sz w:val="24"/>
          <w:szCs w:val="24"/>
        </w:rPr>
        <w:t>sporto inventori</w:t>
      </w:r>
      <w:r w:rsidR="006D0DC3">
        <w:rPr>
          <w:rFonts w:ascii="Times New Roman" w:hAnsi="Times New Roman"/>
          <w:sz w:val="24"/>
          <w:szCs w:val="24"/>
        </w:rPr>
        <w:t>us, p</w:t>
      </w:r>
      <w:r w:rsidRPr="00325A79">
        <w:rPr>
          <w:rFonts w:ascii="Times New Roman" w:hAnsi="Times New Roman"/>
          <w:sz w:val="24"/>
          <w:szCs w:val="24"/>
        </w:rPr>
        <w:t>riešmokyklinėje grupėje</w:t>
      </w:r>
      <w:r w:rsidR="006D0DC3">
        <w:rPr>
          <w:rFonts w:ascii="Times New Roman" w:hAnsi="Times New Roman"/>
          <w:sz w:val="24"/>
          <w:szCs w:val="24"/>
        </w:rPr>
        <w:t xml:space="preserve"> -</w:t>
      </w:r>
      <w:r w:rsidRPr="00325A79">
        <w:rPr>
          <w:rFonts w:ascii="Times New Roman" w:hAnsi="Times New Roman"/>
          <w:sz w:val="24"/>
          <w:szCs w:val="24"/>
        </w:rPr>
        <w:t xml:space="preserve"> nauj</w:t>
      </w:r>
      <w:r w:rsidR="00C258EE">
        <w:rPr>
          <w:rFonts w:ascii="Times New Roman" w:hAnsi="Times New Roman"/>
          <w:sz w:val="24"/>
          <w:szCs w:val="24"/>
        </w:rPr>
        <w:t>i</w:t>
      </w:r>
      <w:r w:rsidRPr="00325A79">
        <w:rPr>
          <w:rFonts w:ascii="Times New Roman" w:hAnsi="Times New Roman"/>
          <w:sz w:val="24"/>
          <w:szCs w:val="24"/>
        </w:rPr>
        <w:t xml:space="preserve"> stal</w:t>
      </w:r>
      <w:r w:rsidR="00C258EE">
        <w:rPr>
          <w:rFonts w:ascii="Times New Roman" w:hAnsi="Times New Roman"/>
          <w:sz w:val="24"/>
          <w:szCs w:val="24"/>
        </w:rPr>
        <w:t xml:space="preserve">ai </w:t>
      </w:r>
      <w:r w:rsidRPr="00325A79">
        <w:rPr>
          <w:rFonts w:ascii="Times New Roman" w:hAnsi="Times New Roman"/>
          <w:sz w:val="24"/>
          <w:szCs w:val="24"/>
        </w:rPr>
        <w:t>ugd</w:t>
      </w:r>
      <w:r w:rsidR="00C258EE">
        <w:rPr>
          <w:rFonts w:ascii="Times New Roman" w:hAnsi="Times New Roman"/>
          <w:sz w:val="24"/>
          <w:szCs w:val="24"/>
        </w:rPr>
        <w:t>omajai veiklai</w:t>
      </w:r>
      <w:r w:rsidRPr="00325A79">
        <w:rPr>
          <w:rFonts w:ascii="Times New Roman" w:hAnsi="Times New Roman"/>
          <w:sz w:val="24"/>
          <w:szCs w:val="24"/>
        </w:rPr>
        <w:t>. Metodinis kabinetas praturt</w:t>
      </w:r>
      <w:r w:rsidR="00C258EE">
        <w:rPr>
          <w:rFonts w:ascii="Times New Roman" w:hAnsi="Times New Roman"/>
          <w:sz w:val="24"/>
          <w:szCs w:val="24"/>
        </w:rPr>
        <w:t>intas</w:t>
      </w:r>
      <w:r w:rsidRPr="00325A79">
        <w:rPr>
          <w:rFonts w:ascii="Times New Roman" w:hAnsi="Times New Roman"/>
          <w:sz w:val="24"/>
          <w:szCs w:val="24"/>
        </w:rPr>
        <w:t xml:space="preserve"> aktualia vadybine ir pedagogine literatūra, grupės </w:t>
      </w:r>
      <w:r w:rsidR="00C258EE">
        <w:rPr>
          <w:rFonts w:ascii="Times New Roman" w:hAnsi="Times New Roman"/>
          <w:sz w:val="24"/>
          <w:szCs w:val="24"/>
        </w:rPr>
        <w:t xml:space="preserve">–  </w:t>
      </w:r>
      <w:r w:rsidRPr="00325A79">
        <w:rPr>
          <w:rFonts w:ascii="Times New Roman" w:hAnsi="Times New Roman"/>
          <w:sz w:val="24"/>
          <w:szCs w:val="24"/>
        </w:rPr>
        <w:t xml:space="preserve">pažintine, didaktine ir vaikų grožine literatūra. </w:t>
      </w:r>
    </w:p>
    <w:p w:rsidR="00325A79" w:rsidRDefault="00030036" w:rsidP="00325A79">
      <w:pPr>
        <w:spacing w:after="0" w:line="240" w:lineRule="auto"/>
        <w:ind w:firstLine="720"/>
        <w:jc w:val="both"/>
        <w:rPr>
          <w:rFonts w:ascii="Times New Roman" w:hAnsi="Times New Roman"/>
          <w:sz w:val="24"/>
          <w:szCs w:val="24"/>
        </w:rPr>
      </w:pPr>
      <w:r>
        <w:rPr>
          <w:rFonts w:ascii="Times New Roman" w:hAnsi="Times New Roman"/>
          <w:iCs/>
          <w:sz w:val="24"/>
          <w:szCs w:val="24"/>
        </w:rPr>
        <w:t>Įgyvendinant trečią</w:t>
      </w:r>
      <w:r w:rsidR="00325A79" w:rsidRPr="00030036">
        <w:rPr>
          <w:rFonts w:ascii="Times New Roman" w:hAnsi="Times New Roman"/>
          <w:iCs/>
          <w:sz w:val="24"/>
          <w:szCs w:val="24"/>
        </w:rPr>
        <w:t xml:space="preserve"> uždavinį – įtraukti šeimas į ugdymo procesą</w:t>
      </w:r>
      <w:r w:rsidR="00C97F86">
        <w:rPr>
          <w:rFonts w:ascii="Times New Roman" w:hAnsi="Times New Roman"/>
          <w:iCs/>
          <w:sz w:val="24"/>
          <w:szCs w:val="24"/>
        </w:rPr>
        <w:t xml:space="preserve"> </w:t>
      </w:r>
      <w:r w:rsidR="00C258EE">
        <w:rPr>
          <w:rFonts w:ascii="Times New Roman" w:hAnsi="Times New Roman"/>
          <w:iCs/>
          <w:sz w:val="24"/>
          <w:szCs w:val="24"/>
        </w:rPr>
        <w:t xml:space="preserve">–  </w:t>
      </w:r>
      <w:r w:rsidR="00325A79" w:rsidRPr="00325A79">
        <w:rPr>
          <w:rFonts w:ascii="Times New Roman" w:hAnsi="Times New Roman"/>
          <w:sz w:val="24"/>
          <w:szCs w:val="24"/>
        </w:rPr>
        <w:t>sėkmę garantavo glaudi šeim</w:t>
      </w:r>
      <w:r w:rsidR="007421E3">
        <w:rPr>
          <w:rFonts w:ascii="Times New Roman" w:hAnsi="Times New Roman"/>
          <w:sz w:val="24"/>
          <w:szCs w:val="24"/>
        </w:rPr>
        <w:t>os ir pedagogų sąveika. Įvairios</w:t>
      </w:r>
      <w:r w:rsidR="00325A79" w:rsidRPr="00325A79">
        <w:rPr>
          <w:rFonts w:ascii="Times New Roman" w:hAnsi="Times New Roman"/>
          <w:sz w:val="24"/>
          <w:szCs w:val="24"/>
        </w:rPr>
        <w:t xml:space="preserve"> bendradarbiav</w:t>
      </w:r>
      <w:r w:rsidR="007421E3">
        <w:rPr>
          <w:rFonts w:ascii="Times New Roman" w:hAnsi="Times New Roman"/>
          <w:sz w:val="24"/>
          <w:szCs w:val="24"/>
        </w:rPr>
        <w:t xml:space="preserve">imo ir bendravimo formos, </w:t>
      </w:r>
      <w:r w:rsidR="00325A79" w:rsidRPr="00325A79">
        <w:rPr>
          <w:rFonts w:ascii="Times New Roman" w:hAnsi="Times New Roman"/>
          <w:sz w:val="24"/>
          <w:szCs w:val="24"/>
        </w:rPr>
        <w:t xml:space="preserve"> abipusis pasitikėjimas, </w:t>
      </w:r>
      <w:r w:rsidR="007421E3">
        <w:rPr>
          <w:rFonts w:ascii="Times New Roman" w:hAnsi="Times New Roman"/>
          <w:sz w:val="24"/>
          <w:szCs w:val="24"/>
        </w:rPr>
        <w:t>skatino tėvus</w:t>
      </w:r>
      <w:r w:rsidR="00325A79" w:rsidRPr="00325A79">
        <w:rPr>
          <w:rFonts w:ascii="Times New Roman" w:hAnsi="Times New Roman"/>
          <w:sz w:val="24"/>
          <w:szCs w:val="24"/>
        </w:rPr>
        <w:t xml:space="preserve"> </w:t>
      </w:r>
      <w:r w:rsidR="007421E3">
        <w:rPr>
          <w:rFonts w:ascii="Times New Roman" w:hAnsi="Times New Roman"/>
          <w:sz w:val="24"/>
          <w:szCs w:val="24"/>
        </w:rPr>
        <w:t>aktyviai dalyvauti renginiuose</w:t>
      </w:r>
      <w:r w:rsidR="00325A79" w:rsidRPr="00325A79">
        <w:rPr>
          <w:rFonts w:ascii="Times New Roman" w:hAnsi="Times New Roman"/>
          <w:sz w:val="24"/>
          <w:szCs w:val="24"/>
        </w:rPr>
        <w:t xml:space="preserve">. Buvo panaudotos įvairios </w:t>
      </w:r>
      <w:r w:rsidR="00C258EE">
        <w:rPr>
          <w:rFonts w:ascii="Times New Roman" w:hAnsi="Times New Roman"/>
          <w:sz w:val="24"/>
          <w:szCs w:val="24"/>
        </w:rPr>
        <w:t xml:space="preserve"> bendradarbiavimo </w:t>
      </w:r>
      <w:r w:rsidR="00325A79" w:rsidRPr="00325A79">
        <w:rPr>
          <w:rFonts w:ascii="Times New Roman" w:hAnsi="Times New Roman"/>
          <w:sz w:val="24"/>
          <w:szCs w:val="24"/>
        </w:rPr>
        <w:t xml:space="preserve">formos ir būdai: visuotiniai ir grupių tėvų susirinkimai, </w:t>
      </w:r>
      <w:r w:rsidR="00C258EE">
        <w:rPr>
          <w:rFonts w:ascii="Times New Roman" w:hAnsi="Times New Roman"/>
          <w:sz w:val="24"/>
          <w:szCs w:val="24"/>
        </w:rPr>
        <w:t xml:space="preserve"> </w:t>
      </w:r>
      <w:r w:rsidR="00325A79" w:rsidRPr="00325A79">
        <w:rPr>
          <w:rFonts w:ascii="Times New Roman" w:hAnsi="Times New Roman"/>
          <w:sz w:val="24"/>
          <w:szCs w:val="24"/>
        </w:rPr>
        <w:t>individualūs pokalbiai, organizuotos šventės tėvams, atvirų durų dienos, įtraukimas į tiriamuosius darbus, bendri renginiai su tėvais ir kitais šeimos nariais, stendiniai pranešimai, informacija darželio internetinėje svetainėje</w:t>
      </w:r>
      <w:r w:rsidR="00C258EE">
        <w:rPr>
          <w:rFonts w:ascii="Times New Roman" w:hAnsi="Times New Roman"/>
          <w:sz w:val="24"/>
          <w:szCs w:val="24"/>
        </w:rPr>
        <w:t>, o</w:t>
      </w:r>
      <w:r w:rsidR="00325A79" w:rsidRPr="00325A79">
        <w:rPr>
          <w:rFonts w:ascii="Times New Roman" w:hAnsi="Times New Roman"/>
          <w:sz w:val="24"/>
          <w:szCs w:val="24"/>
        </w:rPr>
        <w:t xml:space="preserve">rganizuota lektorės iš Klaipėdos universiteto Aidos Norvilienės paskaita tėveliams „Vaikų adaptacijos problemos“. Per metus įstaigoje </w:t>
      </w:r>
      <w:r w:rsidR="00C258EE">
        <w:rPr>
          <w:rFonts w:ascii="Times New Roman" w:hAnsi="Times New Roman"/>
          <w:sz w:val="24"/>
          <w:szCs w:val="24"/>
        </w:rPr>
        <w:t xml:space="preserve"> </w:t>
      </w:r>
      <w:r w:rsidR="00325A79" w:rsidRPr="00325A79">
        <w:rPr>
          <w:rFonts w:ascii="Times New Roman" w:hAnsi="Times New Roman"/>
          <w:sz w:val="24"/>
          <w:szCs w:val="24"/>
        </w:rPr>
        <w:t xml:space="preserve">organizuota daug prasmingų, informatyvių, suteikiančių teigiamų emocijų pramogų ir švenčių. Įgyvendinant įstaigos uždavinius, buvo fiksuojami ir tėvams </w:t>
      </w:r>
      <w:r w:rsidR="00C258EE" w:rsidRPr="00325A79">
        <w:rPr>
          <w:rFonts w:ascii="Times New Roman" w:hAnsi="Times New Roman"/>
          <w:sz w:val="24"/>
          <w:szCs w:val="24"/>
        </w:rPr>
        <w:t xml:space="preserve">pateikiami </w:t>
      </w:r>
      <w:r w:rsidR="00325A79" w:rsidRPr="00325A79">
        <w:rPr>
          <w:rFonts w:ascii="Times New Roman" w:hAnsi="Times New Roman"/>
          <w:sz w:val="24"/>
          <w:szCs w:val="24"/>
        </w:rPr>
        <w:t>vaiko raidos pokyčiai, numatomos priemonės</w:t>
      </w:r>
      <w:r w:rsidR="00C258EE">
        <w:rPr>
          <w:rFonts w:ascii="Times New Roman" w:hAnsi="Times New Roman"/>
          <w:sz w:val="24"/>
          <w:szCs w:val="24"/>
        </w:rPr>
        <w:t xml:space="preserve"> </w:t>
      </w:r>
      <w:r w:rsidR="00325A79" w:rsidRPr="00325A79">
        <w:rPr>
          <w:rFonts w:ascii="Times New Roman" w:hAnsi="Times New Roman"/>
          <w:sz w:val="24"/>
          <w:szCs w:val="24"/>
        </w:rPr>
        <w:t xml:space="preserve"> </w:t>
      </w:r>
      <w:r w:rsidR="00C258EE" w:rsidRPr="00325A79">
        <w:rPr>
          <w:rFonts w:ascii="Times New Roman" w:hAnsi="Times New Roman"/>
          <w:sz w:val="24"/>
          <w:szCs w:val="24"/>
        </w:rPr>
        <w:t>ugdymo proces</w:t>
      </w:r>
      <w:r w:rsidR="00C258EE">
        <w:rPr>
          <w:rFonts w:ascii="Times New Roman" w:hAnsi="Times New Roman"/>
          <w:sz w:val="24"/>
          <w:szCs w:val="24"/>
        </w:rPr>
        <w:t>ui</w:t>
      </w:r>
      <w:r w:rsidR="00325A79" w:rsidRPr="00325A79">
        <w:rPr>
          <w:rFonts w:ascii="Times New Roman" w:hAnsi="Times New Roman"/>
          <w:sz w:val="24"/>
          <w:szCs w:val="24"/>
        </w:rPr>
        <w:t xml:space="preserve"> gerinti. Siekiant sėkmingo bendradarbiavimo su šeima, atlikta anketinė</w:t>
      </w:r>
      <w:r w:rsidR="00C258EE">
        <w:rPr>
          <w:rFonts w:ascii="Times New Roman" w:hAnsi="Times New Roman"/>
          <w:sz w:val="24"/>
          <w:szCs w:val="24"/>
        </w:rPr>
        <w:t>-</w:t>
      </w:r>
      <w:r w:rsidR="00325A79" w:rsidRPr="00325A79">
        <w:rPr>
          <w:rFonts w:ascii="Times New Roman" w:hAnsi="Times New Roman"/>
          <w:sz w:val="24"/>
          <w:szCs w:val="24"/>
        </w:rPr>
        <w:t xml:space="preserve"> tiriamoji apklausa</w:t>
      </w:r>
      <w:r w:rsidR="00C258EE">
        <w:rPr>
          <w:rFonts w:ascii="Times New Roman" w:hAnsi="Times New Roman"/>
          <w:sz w:val="24"/>
          <w:szCs w:val="24"/>
        </w:rPr>
        <w:t xml:space="preserve">,  </w:t>
      </w:r>
      <w:r w:rsidR="00325A79" w:rsidRPr="00325A79">
        <w:rPr>
          <w:rFonts w:ascii="Times New Roman" w:hAnsi="Times New Roman"/>
          <w:sz w:val="24"/>
          <w:szCs w:val="24"/>
        </w:rPr>
        <w:t xml:space="preserve">bandyta išsiaiškinti tėvų požiūrį į sveikatingumo priemonių taikomų namuose ir </w:t>
      </w:r>
      <w:r w:rsidR="00C258EE">
        <w:rPr>
          <w:rFonts w:ascii="Times New Roman" w:hAnsi="Times New Roman"/>
          <w:sz w:val="24"/>
          <w:szCs w:val="24"/>
        </w:rPr>
        <w:t>lopšelyje-</w:t>
      </w:r>
      <w:r w:rsidR="00325A79" w:rsidRPr="00325A79">
        <w:rPr>
          <w:rFonts w:ascii="Times New Roman" w:hAnsi="Times New Roman"/>
          <w:sz w:val="24"/>
          <w:szCs w:val="24"/>
        </w:rPr>
        <w:t xml:space="preserve">darželyje veiksmingumą. </w:t>
      </w:r>
    </w:p>
    <w:p w:rsidR="006D0DC3" w:rsidRPr="00325A79" w:rsidRDefault="00265817" w:rsidP="006D0DC3">
      <w:pPr>
        <w:spacing w:after="0" w:line="240" w:lineRule="auto"/>
        <w:ind w:firstLine="720"/>
        <w:jc w:val="both"/>
        <w:rPr>
          <w:rFonts w:ascii="Times New Roman" w:hAnsi="Times New Roman"/>
          <w:sz w:val="24"/>
          <w:szCs w:val="24"/>
        </w:rPr>
      </w:pPr>
      <w:r w:rsidRPr="00EB57AD">
        <w:rPr>
          <w:rFonts w:ascii="Times New Roman" w:hAnsi="Times New Roman"/>
          <w:iCs/>
          <w:sz w:val="24"/>
          <w:szCs w:val="24"/>
        </w:rPr>
        <w:t xml:space="preserve">2.3. </w:t>
      </w:r>
      <w:r w:rsidR="006D0DC3" w:rsidRPr="00EB57AD">
        <w:rPr>
          <w:rFonts w:ascii="Times New Roman" w:hAnsi="Times New Roman"/>
          <w:iCs/>
          <w:sz w:val="24"/>
          <w:szCs w:val="24"/>
        </w:rPr>
        <w:t>Įstaigos dalyvavimas įvairiuose projektuose</w:t>
      </w:r>
      <w:r w:rsidR="00A73BE3">
        <w:rPr>
          <w:rFonts w:ascii="Times New Roman" w:hAnsi="Times New Roman"/>
          <w:iCs/>
          <w:sz w:val="24"/>
          <w:szCs w:val="24"/>
        </w:rPr>
        <w:t>:</w:t>
      </w:r>
    </w:p>
    <w:p w:rsidR="006D0DC3" w:rsidRPr="00325A79" w:rsidRDefault="00A73BE3" w:rsidP="006D0DC3">
      <w:pPr>
        <w:numPr>
          <w:ilvl w:val="0"/>
          <w:numId w:val="4"/>
        </w:numPr>
        <w:tabs>
          <w:tab w:val="left" w:pos="993"/>
        </w:tabs>
        <w:spacing w:after="0" w:line="240" w:lineRule="auto"/>
        <w:ind w:left="0" w:right="-10" w:firstLine="709"/>
        <w:jc w:val="both"/>
        <w:textAlignment w:val="top"/>
        <w:rPr>
          <w:rFonts w:ascii="Times New Roman" w:hAnsi="Times New Roman"/>
          <w:sz w:val="24"/>
          <w:szCs w:val="24"/>
        </w:rPr>
      </w:pPr>
      <w:r>
        <w:rPr>
          <w:rFonts w:ascii="Times New Roman" w:hAnsi="Times New Roman"/>
          <w:sz w:val="24"/>
          <w:szCs w:val="24"/>
        </w:rPr>
        <w:t xml:space="preserve"> </w:t>
      </w:r>
      <w:r w:rsidR="006D0DC3" w:rsidRPr="00325A79">
        <w:rPr>
          <w:rFonts w:ascii="Times New Roman" w:hAnsi="Times New Roman"/>
          <w:sz w:val="24"/>
          <w:szCs w:val="24"/>
        </w:rPr>
        <w:t xml:space="preserve"> ugdytiniai dalyvauja tarptautinėje socialinių įgūdžių ugdymo programoje-projekte „Zipio draugai“;</w:t>
      </w:r>
    </w:p>
    <w:p w:rsidR="006D0DC3" w:rsidRPr="00325A79" w:rsidRDefault="00A73BE3" w:rsidP="006D0DC3">
      <w:pPr>
        <w:numPr>
          <w:ilvl w:val="0"/>
          <w:numId w:val="4"/>
        </w:numPr>
        <w:tabs>
          <w:tab w:val="left" w:pos="993"/>
        </w:tabs>
        <w:spacing w:after="0" w:line="240" w:lineRule="auto"/>
        <w:ind w:left="0" w:right="-10" w:firstLine="720"/>
        <w:jc w:val="both"/>
        <w:textAlignment w:val="top"/>
        <w:rPr>
          <w:rFonts w:ascii="Times New Roman" w:hAnsi="Times New Roman"/>
          <w:sz w:val="24"/>
          <w:szCs w:val="24"/>
        </w:rPr>
      </w:pPr>
      <w:r>
        <w:rPr>
          <w:rFonts w:ascii="Times New Roman" w:hAnsi="Times New Roman"/>
          <w:sz w:val="24"/>
          <w:szCs w:val="24"/>
        </w:rPr>
        <w:t>s</w:t>
      </w:r>
      <w:r w:rsidRPr="00325A79">
        <w:rPr>
          <w:rFonts w:ascii="Times New Roman" w:hAnsi="Times New Roman"/>
          <w:sz w:val="24"/>
          <w:szCs w:val="24"/>
        </w:rPr>
        <w:t>iekiant supažindinti vaikus su Lietuvos tautodaile ir jos meninės raiškos priemonėmis</w:t>
      </w:r>
      <w:r>
        <w:rPr>
          <w:rFonts w:ascii="Times New Roman" w:hAnsi="Times New Roman"/>
          <w:sz w:val="24"/>
          <w:szCs w:val="24"/>
        </w:rPr>
        <w:t xml:space="preserve"> </w:t>
      </w:r>
      <w:r w:rsidRPr="00325A79">
        <w:rPr>
          <w:rFonts w:ascii="Times New Roman" w:hAnsi="Times New Roman"/>
          <w:sz w:val="24"/>
          <w:szCs w:val="24"/>
        </w:rPr>
        <w:t xml:space="preserve"> bei puoselėti krašto papročius ir tradicijas</w:t>
      </w:r>
      <w:r>
        <w:rPr>
          <w:rFonts w:ascii="Times New Roman" w:hAnsi="Times New Roman"/>
          <w:sz w:val="24"/>
          <w:szCs w:val="24"/>
        </w:rPr>
        <w:t>,</w:t>
      </w:r>
      <w:r w:rsidRPr="00325A79">
        <w:rPr>
          <w:rFonts w:ascii="Times New Roman" w:hAnsi="Times New Roman"/>
          <w:sz w:val="24"/>
          <w:szCs w:val="24"/>
        </w:rPr>
        <w:t xml:space="preserve"> </w:t>
      </w:r>
      <w:r>
        <w:rPr>
          <w:rFonts w:ascii="Times New Roman" w:hAnsi="Times New Roman"/>
          <w:sz w:val="24"/>
          <w:szCs w:val="24"/>
        </w:rPr>
        <w:t>n</w:t>
      </w:r>
      <w:r w:rsidR="006D0DC3" w:rsidRPr="00325A79">
        <w:rPr>
          <w:rFonts w:ascii="Times New Roman" w:hAnsi="Times New Roman"/>
          <w:sz w:val="24"/>
          <w:szCs w:val="24"/>
        </w:rPr>
        <w:t>uo 2009 m. vykdom</w:t>
      </w:r>
      <w:r>
        <w:rPr>
          <w:rFonts w:ascii="Times New Roman" w:hAnsi="Times New Roman"/>
          <w:sz w:val="24"/>
          <w:szCs w:val="24"/>
        </w:rPr>
        <w:t xml:space="preserve">as </w:t>
      </w:r>
      <w:r w:rsidR="006D0DC3" w:rsidRPr="00325A79">
        <w:rPr>
          <w:rFonts w:ascii="Times New Roman" w:hAnsi="Times New Roman"/>
          <w:sz w:val="24"/>
          <w:szCs w:val="24"/>
        </w:rPr>
        <w:t xml:space="preserve"> tęstin</w:t>
      </w:r>
      <w:r>
        <w:rPr>
          <w:rFonts w:ascii="Times New Roman" w:hAnsi="Times New Roman"/>
          <w:sz w:val="24"/>
          <w:szCs w:val="24"/>
        </w:rPr>
        <w:t xml:space="preserve">is </w:t>
      </w:r>
      <w:r w:rsidR="006D0DC3" w:rsidRPr="00325A79">
        <w:rPr>
          <w:rFonts w:ascii="Times New Roman" w:hAnsi="Times New Roman"/>
          <w:sz w:val="24"/>
          <w:szCs w:val="24"/>
        </w:rPr>
        <w:t>pilietinio ir tautinio ugdymo projekt</w:t>
      </w:r>
      <w:r>
        <w:rPr>
          <w:rFonts w:ascii="Times New Roman" w:hAnsi="Times New Roman"/>
          <w:sz w:val="24"/>
          <w:szCs w:val="24"/>
        </w:rPr>
        <w:t xml:space="preserve">as </w:t>
      </w:r>
      <w:r w:rsidR="006D0DC3" w:rsidRPr="00325A79">
        <w:rPr>
          <w:rFonts w:ascii="Times New Roman" w:hAnsi="Times New Roman"/>
          <w:sz w:val="24"/>
          <w:szCs w:val="24"/>
        </w:rPr>
        <w:t>„Paveldo pravėrus skrynią“,. Šio projekto dėka</w:t>
      </w:r>
      <w:r>
        <w:rPr>
          <w:rFonts w:ascii="Times New Roman" w:hAnsi="Times New Roman"/>
          <w:sz w:val="24"/>
          <w:szCs w:val="24"/>
        </w:rPr>
        <w:t xml:space="preserve"> </w:t>
      </w:r>
      <w:r w:rsidR="006D0DC3" w:rsidRPr="00325A79">
        <w:rPr>
          <w:rFonts w:ascii="Times New Roman" w:hAnsi="Times New Roman"/>
          <w:sz w:val="24"/>
          <w:szCs w:val="24"/>
        </w:rPr>
        <w:t xml:space="preserve"> lopšelyje</w:t>
      </w:r>
      <w:r>
        <w:rPr>
          <w:rFonts w:ascii="Times New Roman" w:hAnsi="Times New Roman"/>
          <w:sz w:val="24"/>
          <w:szCs w:val="24"/>
        </w:rPr>
        <w:t>-</w:t>
      </w:r>
      <w:r w:rsidR="006D0DC3" w:rsidRPr="00325A79">
        <w:rPr>
          <w:rFonts w:ascii="Times New Roman" w:hAnsi="Times New Roman"/>
          <w:sz w:val="24"/>
          <w:szCs w:val="24"/>
        </w:rPr>
        <w:t xml:space="preserve">darželyje </w:t>
      </w:r>
      <w:r>
        <w:rPr>
          <w:rFonts w:ascii="Times New Roman" w:hAnsi="Times New Roman"/>
          <w:sz w:val="24"/>
          <w:szCs w:val="24"/>
        </w:rPr>
        <w:t xml:space="preserve"> </w:t>
      </w:r>
      <w:r w:rsidR="006D0DC3" w:rsidRPr="00325A79">
        <w:rPr>
          <w:rFonts w:ascii="Times New Roman" w:hAnsi="Times New Roman"/>
          <w:sz w:val="24"/>
          <w:szCs w:val="24"/>
        </w:rPr>
        <w:t>trečius metus</w:t>
      </w:r>
      <w:r>
        <w:rPr>
          <w:rFonts w:ascii="Times New Roman" w:hAnsi="Times New Roman"/>
          <w:sz w:val="24"/>
          <w:szCs w:val="24"/>
        </w:rPr>
        <w:t xml:space="preserve">  organizuojama</w:t>
      </w:r>
      <w:r w:rsidR="006D0DC3" w:rsidRPr="00325A79">
        <w:rPr>
          <w:rFonts w:ascii="Times New Roman" w:hAnsi="Times New Roman"/>
          <w:sz w:val="24"/>
          <w:szCs w:val="24"/>
        </w:rPr>
        <w:t xml:space="preserve"> Žemaitijos rajoninė vaikų šventė „Kol krapšties bent vėins žema</w:t>
      </w:r>
      <w:r w:rsidR="00670F3F">
        <w:rPr>
          <w:rFonts w:ascii="Times New Roman" w:hAnsi="Times New Roman"/>
          <w:sz w:val="24"/>
          <w:szCs w:val="24"/>
        </w:rPr>
        <w:t>itis...“, kurioje dalyvauja</w:t>
      </w:r>
      <w:r>
        <w:rPr>
          <w:rFonts w:ascii="Times New Roman" w:hAnsi="Times New Roman"/>
          <w:sz w:val="24"/>
          <w:szCs w:val="24"/>
        </w:rPr>
        <w:t xml:space="preserve"> </w:t>
      </w:r>
      <w:r w:rsidR="00670F3F">
        <w:rPr>
          <w:rFonts w:ascii="Times New Roman" w:hAnsi="Times New Roman"/>
          <w:sz w:val="24"/>
          <w:szCs w:val="24"/>
        </w:rPr>
        <w:t>l</w:t>
      </w:r>
      <w:r w:rsidR="006D0DC3" w:rsidRPr="00325A79">
        <w:rPr>
          <w:rFonts w:ascii="Times New Roman" w:hAnsi="Times New Roman"/>
          <w:sz w:val="24"/>
          <w:szCs w:val="24"/>
        </w:rPr>
        <w:t xml:space="preserve">opšelio-darželio </w:t>
      </w:r>
      <w:r w:rsidR="00670F3F">
        <w:rPr>
          <w:rFonts w:ascii="Times New Roman" w:hAnsi="Times New Roman"/>
          <w:sz w:val="24"/>
          <w:szCs w:val="24"/>
        </w:rPr>
        <w:t xml:space="preserve">„Voveraitė“ </w:t>
      </w:r>
      <w:r w:rsidR="006D0DC3" w:rsidRPr="00325A79">
        <w:rPr>
          <w:rFonts w:ascii="Times New Roman" w:hAnsi="Times New Roman"/>
          <w:sz w:val="24"/>
          <w:szCs w:val="24"/>
        </w:rPr>
        <w:t>socialiniai partneriai;</w:t>
      </w:r>
    </w:p>
    <w:p w:rsidR="006D0DC3" w:rsidRPr="00325A79" w:rsidRDefault="00670F3F" w:rsidP="006D0DC3">
      <w:pPr>
        <w:numPr>
          <w:ilvl w:val="0"/>
          <w:numId w:val="4"/>
        </w:numPr>
        <w:tabs>
          <w:tab w:val="left" w:pos="993"/>
        </w:tabs>
        <w:spacing w:after="0" w:line="240" w:lineRule="auto"/>
        <w:ind w:left="0" w:right="-10" w:firstLine="720"/>
        <w:jc w:val="both"/>
        <w:textAlignment w:val="top"/>
        <w:rPr>
          <w:rFonts w:ascii="Times New Roman" w:hAnsi="Times New Roman"/>
          <w:sz w:val="24"/>
          <w:szCs w:val="24"/>
        </w:rPr>
      </w:pPr>
      <w:r>
        <w:rPr>
          <w:rFonts w:ascii="Times New Roman" w:hAnsi="Times New Roman"/>
          <w:sz w:val="24"/>
          <w:szCs w:val="24"/>
        </w:rPr>
        <w:t xml:space="preserve"> 2013</w:t>
      </w:r>
      <w:r w:rsidR="006D0DC3" w:rsidRPr="00325A79">
        <w:rPr>
          <w:rFonts w:ascii="Times New Roman" w:hAnsi="Times New Roman"/>
          <w:sz w:val="24"/>
          <w:szCs w:val="24"/>
        </w:rPr>
        <w:t xml:space="preserve"> m. buvo v</w:t>
      </w:r>
      <w:r w:rsidR="006D0DC3">
        <w:rPr>
          <w:rFonts w:ascii="Times New Roman" w:hAnsi="Times New Roman"/>
          <w:sz w:val="24"/>
          <w:szCs w:val="24"/>
        </w:rPr>
        <w:t>ykdoma socializacijos programa „</w:t>
      </w:r>
      <w:r w:rsidR="006D0DC3" w:rsidRPr="00325A79">
        <w:rPr>
          <w:rFonts w:ascii="Times New Roman" w:hAnsi="Times New Roman"/>
          <w:sz w:val="24"/>
          <w:szCs w:val="24"/>
        </w:rPr>
        <w:t xml:space="preserve">Mažais žingsneliais – į didelį pasaulį“, </w:t>
      </w:r>
      <w:r w:rsidR="00A73BE3">
        <w:rPr>
          <w:rFonts w:ascii="Times New Roman" w:hAnsi="Times New Roman"/>
          <w:sz w:val="24"/>
          <w:szCs w:val="24"/>
        </w:rPr>
        <w:t xml:space="preserve"> kurio</w:t>
      </w:r>
      <w:r w:rsidR="006D0DC3" w:rsidRPr="00325A79">
        <w:rPr>
          <w:rFonts w:ascii="Times New Roman" w:hAnsi="Times New Roman"/>
          <w:sz w:val="24"/>
          <w:szCs w:val="24"/>
        </w:rPr>
        <w:t xml:space="preserve"> rezultat</w:t>
      </w:r>
      <w:r w:rsidR="00A73BE3">
        <w:rPr>
          <w:rFonts w:ascii="Times New Roman" w:hAnsi="Times New Roman"/>
          <w:sz w:val="24"/>
          <w:szCs w:val="24"/>
        </w:rPr>
        <w:t>ai</w:t>
      </w:r>
      <w:r w:rsidR="006D0DC3" w:rsidRPr="00325A79">
        <w:rPr>
          <w:rFonts w:ascii="Times New Roman" w:hAnsi="Times New Roman"/>
          <w:sz w:val="24"/>
          <w:szCs w:val="24"/>
        </w:rPr>
        <w:t xml:space="preserve"> pristat</w:t>
      </w:r>
      <w:r w:rsidR="00A73BE3">
        <w:rPr>
          <w:rFonts w:ascii="Times New Roman" w:hAnsi="Times New Roman"/>
          <w:sz w:val="24"/>
          <w:szCs w:val="24"/>
        </w:rPr>
        <w:t>yti</w:t>
      </w:r>
      <w:r w:rsidR="006D0DC3" w:rsidRPr="00325A79">
        <w:rPr>
          <w:rFonts w:ascii="Times New Roman" w:hAnsi="Times New Roman"/>
          <w:sz w:val="24"/>
          <w:szCs w:val="24"/>
        </w:rPr>
        <w:t xml:space="preserve"> Kretingos rajono socializacijos programų konferencijoje „Socializacijos programų įgy</w:t>
      </w:r>
      <w:r w:rsidR="006D0DC3">
        <w:rPr>
          <w:rFonts w:ascii="Times New Roman" w:hAnsi="Times New Roman"/>
          <w:sz w:val="24"/>
          <w:szCs w:val="24"/>
        </w:rPr>
        <w:t>vendinimas rajono mokyklose 2013</w:t>
      </w:r>
      <w:r w:rsidR="006D0DC3" w:rsidRPr="00325A79">
        <w:rPr>
          <w:rFonts w:ascii="Times New Roman" w:hAnsi="Times New Roman"/>
          <w:sz w:val="24"/>
          <w:szCs w:val="24"/>
        </w:rPr>
        <w:t xml:space="preserve"> m. m.“</w:t>
      </w:r>
    </w:p>
    <w:p w:rsidR="006D0DC3" w:rsidRPr="00325A79" w:rsidRDefault="00A73BE3" w:rsidP="006D0DC3">
      <w:pPr>
        <w:numPr>
          <w:ilvl w:val="0"/>
          <w:numId w:val="4"/>
        </w:numPr>
        <w:tabs>
          <w:tab w:val="left" w:pos="993"/>
        </w:tabs>
        <w:spacing w:after="0" w:line="240" w:lineRule="auto"/>
        <w:ind w:left="0" w:right="-10" w:firstLine="720"/>
        <w:jc w:val="both"/>
        <w:textAlignment w:val="top"/>
        <w:rPr>
          <w:rFonts w:ascii="Times New Roman" w:hAnsi="Times New Roman"/>
          <w:sz w:val="24"/>
          <w:szCs w:val="24"/>
        </w:rPr>
      </w:pPr>
      <w:r>
        <w:rPr>
          <w:rFonts w:ascii="Times New Roman" w:hAnsi="Times New Roman"/>
          <w:sz w:val="24"/>
          <w:szCs w:val="24"/>
        </w:rPr>
        <w:t>d</w:t>
      </w:r>
      <w:r w:rsidR="006D0DC3" w:rsidRPr="00325A79">
        <w:rPr>
          <w:rFonts w:ascii="Times New Roman" w:hAnsi="Times New Roman"/>
          <w:sz w:val="24"/>
          <w:szCs w:val="24"/>
        </w:rPr>
        <w:t>alyva</w:t>
      </w:r>
      <w:r>
        <w:rPr>
          <w:rFonts w:ascii="Times New Roman" w:hAnsi="Times New Roman"/>
          <w:sz w:val="24"/>
          <w:szCs w:val="24"/>
        </w:rPr>
        <w:t xml:space="preserve">uta </w:t>
      </w:r>
      <w:r w:rsidR="006D0DC3" w:rsidRPr="00325A79">
        <w:rPr>
          <w:rFonts w:ascii="Times New Roman" w:hAnsi="Times New Roman"/>
          <w:sz w:val="24"/>
          <w:szCs w:val="24"/>
        </w:rPr>
        <w:t xml:space="preserve"> rajono „Futboliuko“, „Sveikuolių sveikuoliai“ konkurse, </w:t>
      </w:r>
      <w:r w:rsidR="006D0DC3">
        <w:rPr>
          <w:rFonts w:ascii="Times New Roman" w:hAnsi="Times New Roman"/>
          <w:sz w:val="24"/>
          <w:szCs w:val="24"/>
        </w:rPr>
        <w:t xml:space="preserve">kuriuose </w:t>
      </w:r>
      <w:r w:rsidR="006D0DC3" w:rsidRPr="00325A79">
        <w:rPr>
          <w:rFonts w:ascii="Times New Roman" w:hAnsi="Times New Roman"/>
          <w:sz w:val="24"/>
          <w:szCs w:val="24"/>
        </w:rPr>
        <w:t xml:space="preserve">užėmėme pirmą vietą. </w:t>
      </w:r>
    </w:p>
    <w:p w:rsidR="006D0DC3" w:rsidRPr="00325A79" w:rsidRDefault="00A73BE3" w:rsidP="006D0DC3">
      <w:pPr>
        <w:numPr>
          <w:ilvl w:val="0"/>
          <w:numId w:val="4"/>
        </w:numPr>
        <w:tabs>
          <w:tab w:val="left" w:pos="993"/>
          <w:tab w:val="left" w:pos="7230"/>
        </w:tabs>
        <w:spacing w:after="0" w:line="240" w:lineRule="auto"/>
        <w:ind w:left="0" w:firstLine="709"/>
        <w:jc w:val="both"/>
        <w:rPr>
          <w:rFonts w:ascii="Times New Roman" w:hAnsi="Times New Roman"/>
          <w:sz w:val="24"/>
          <w:szCs w:val="24"/>
          <w:lang w:eastAsia="ar-SA"/>
        </w:rPr>
      </w:pPr>
      <w:r>
        <w:rPr>
          <w:rFonts w:ascii="Times New Roman" w:hAnsi="Times New Roman"/>
          <w:sz w:val="24"/>
          <w:szCs w:val="24"/>
        </w:rPr>
        <w:t>d</w:t>
      </w:r>
      <w:r w:rsidR="006D0DC3" w:rsidRPr="00325A79">
        <w:rPr>
          <w:rFonts w:ascii="Times New Roman" w:hAnsi="Times New Roman"/>
          <w:sz w:val="24"/>
          <w:szCs w:val="24"/>
        </w:rPr>
        <w:t xml:space="preserve">iegiant sveikos gyvensenos pagrindus, vykdoma „Voveriukų sveikatos ABC“  programa, </w:t>
      </w:r>
      <w:r>
        <w:rPr>
          <w:rFonts w:ascii="Times New Roman" w:hAnsi="Times New Roman"/>
          <w:sz w:val="24"/>
          <w:szCs w:val="24"/>
        </w:rPr>
        <w:t>įstaiga yra</w:t>
      </w:r>
      <w:r w:rsidR="006D0DC3" w:rsidRPr="00325A79">
        <w:rPr>
          <w:rFonts w:ascii="Times New Roman" w:hAnsi="Times New Roman"/>
          <w:sz w:val="24"/>
          <w:szCs w:val="24"/>
        </w:rPr>
        <w:t xml:space="preserve"> respublikinės ikimokyklinių įstaigų darbuotojų asociacijos „Sveikatos želmenėliai“ nar</w:t>
      </w:r>
      <w:r>
        <w:rPr>
          <w:rFonts w:ascii="Times New Roman" w:hAnsi="Times New Roman"/>
          <w:sz w:val="24"/>
          <w:szCs w:val="24"/>
        </w:rPr>
        <w:t>ė</w:t>
      </w:r>
      <w:r w:rsidR="006D0DC3" w:rsidRPr="00325A79">
        <w:rPr>
          <w:rFonts w:ascii="Times New Roman" w:hAnsi="Times New Roman"/>
          <w:sz w:val="24"/>
          <w:szCs w:val="24"/>
        </w:rPr>
        <w:t xml:space="preserve">. </w:t>
      </w:r>
      <w:r>
        <w:rPr>
          <w:rFonts w:ascii="Times New Roman" w:hAnsi="Times New Roman"/>
          <w:sz w:val="24"/>
          <w:szCs w:val="24"/>
          <w:lang w:eastAsia="ar-SA"/>
        </w:rPr>
        <w:t>Be</w:t>
      </w:r>
      <w:r w:rsidR="006D0DC3" w:rsidRPr="00325A79">
        <w:rPr>
          <w:rFonts w:ascii="Times New Roman" w:hAnsi="Times New Roman"/>
          <w:sz w:val="24"/>
          <w:szCs w:val="24"/>
          <w:lang w:eastAsia="ar-SA"/>
        </w:rPr>
        <w:t xml:space="preserve">ndruomenė didelį dėmesį skyrė vaikų sveikatai, sveikos ir saugios gyvensenos propagavimui. Vaikai maitinami subalansuotu, kokybišku maistu, meniu sudaromas, </w:t>
      </w:r>
      <w:r>
        <w:rPr>
          <w:rFonts w:ascii="Times New Roman" w:hAnsi="Times New Roman"/>
          <w:sz w:val="24"/>
          <w:szCs w:val="24"/>
          <w:lang w:eastAsia="ar-SA"/>
        </w:rPr>
        <w:t>vadovaujantis</w:t>
      </w:r>
      <w:r w:rsidR="006D0DC3" w:rsidRPr="00325A79">
        <w:rPr>
          <w:rFonts w:ascii="Times New Roman" w:hAnsi="Times New Roman"/>
          <w:sz w:val="24"/>
          <w:szCs w:val="24"/>
          <w:lang w:eastAsia="ar-SA"/>
        </w:rPr>
        <w:t xml:space="preserve"> visuomenės sveikatos centro rekomendacijomis. Pedagogai organizavo sveikatos dieneles, sportines šventes, pramogas, vykdė sveikatingumo projektus. Daug dėmesio skirta ugdytinių saugumui, pravesti saugaus eismo užsiėmimai, pasitelk</w:t>
      </w:r>
      <w:r>
        <w:rPr>
          <w:rFonts w:ascii="Times New Roman" w:hAnsi="Times New Roman"/>
          <w:sz w:val="24"/>
          <w:szCs w:val="24"/>
          <w:lang w:eastAsia="ar-SA"/>
        </w:rPr>
        <w:t>us</w:t>
      </w:r>
      <w:r w:rsidR="006D0DC3" w:rsidRPr="00325A79">
        <w:rPr>
          <w:rFonts w:ascii="Times New Roman" w:hAnsi="Times New Roman"/>
          <w:sz w:val="24"/>
          <w:szCs w:val="24"/>
          <w:lang w:eastAsia="ar-SA"/>
        </w:rPr>
        <w:t xml:space="preserve"> socialinius partnerius organiz</w:t>
      </w:r>
      <w:r>
        <w:rPr>
          <w:rFonts w:ascii="Times New Roman" w:hAnsi="Times New Roman"/>
          <w:sz w:val="24"/>
          <w:szCs w:val="24"/>
          <w:lang w:eastAsia="ar-SA"/>
        </w:rPr>
        <w:t>uotos</w:t>
      </w:r>
      <w:r w:rsidR="006D0DC3" w:rsidRPr="00325A79">
        <w:rPr>
          <w:rFonts w:ascii="Times New Roman" w:hAnsi="Times New Roman"/>
          <w:sz w:val="24"/>
          <w:szCs w:val="24"/>
          <w:lang w:eastAsia="ar-SA"/>
        </w:rPr>
        <w:t xml:space="preserve"> viktorin</w:t>
      </w:r>
      <w:r>
        <w:rPr>
          <w:rFonts w:ascii="Times New Roman" w:hAnsi="Times New Roman"/>
          <w:sz w:val="24"/>
          <w:szCs w:val="24"/>
          <w:lang w:eastAsia="ar-SA"/>
        </w:rPr>
        <w:t>o</w:t>
      </w:r>
      <w:r w:rsidR="006D0DC3" w:rsidRPr="00325A79">
        <w:rPr>
          <w:rFonts w:ascii="Times New Roman" w:hAnsi="Times New Roman"/>
          <w:sz w:val="24"/>
          <w:szCs w:val="24"/>
          <w:lang w:eastAsia="ar-SA"/>
        </w:rPr>
        <w:t>s, konkurs</w:t>
      </w:r>
      <w:r>
        <w:rPr>
          <w:rFonts w:ascii="Times New Roman" w:hAnsi="Times New Roman"/>
          <w:sz w:val="24"/>
          <w:szCs w:val="24"/>
          <w:lang w:eastAsia="ar-SA"/>
        </w:rPr>
        <w:t>ai</w:t>
      </w:r>
      <w:r w:rsidR="006D0DC3" w:rsidRPr="00325A79">
        <w:rPr>
          <w:rFonts w:ascii="Times New Roman" w:hAnsi="Times New Roman"/>
          <w:sz w:val="24"/>
          <w:szCs w:val="24"/>
          <w:lang w:eastAsia="ar-SA"/>
        </w:rPr>
        <w:t>, parod</w:t>
      </w:r>
      <w:r>
        <w:rPr>
          <w:rFonts w:ascii="Times New Roman" w:hAnsi="Times New Roman"/>
          <w:sz w:val="24"/>
          <w:szCs w:val="24"/>
          <w:lang w:eastAsia="ar-SA"/>
        </w:rPr>
        <w:t>o</w:t>
      </w:r>
      <w:r w:rsidR="006D0DC3" w:rsidRPr="00325A79">
        <w:rPr>
          <w:rFonts w:ascii="Times New Roman" w:hAnsi="Times New Roman"/>
          <w:sz w:val="24"/>
          <w:szCs w:val="24"/>
          <w:lang w:eastAsia="ar-SA"/>
        </w:rPr>
        <w:t>s, koncert</w:t>
      </w:r>
      <w:r>
        <w:rPr>
          <w:rFonts w:ascii="Times New Roman" w:hAnsi="Times New Roman"/>
          <w:sz w:val="24"/>
          <w:szCs w:val="24"/>
          <w:lang w:eastAsia="ar-SA"/>
        </w:rPr>
        <w:t>ai</w:t>
      </w:r>
      <w:r w:rsidR="006D0DC3" w:rsidRPr="00325A79">
        <w:rPr>
          <w:rFonts w:ascii="Times New Roman" w:hAnsi="Times New Roman"/>
          <w:sz w:val="24"/>
          <w:szCs w:val="24"/>
          <w:lang w:eastAsia="ar-SA"/>
        </w:rPr>
        <w:t>, projektin</w:t>
      </w:r>
      <w:r>
        <w:rPr>
          <w:rFonts w:ascii="Times New Roman" w:hAnsi="Times New Roman"/>
          <w:sz w:val="24"/>
          <w:szCs w:val="24"/>
          <w:lang w:eastAsia="ar-SA"/>
        </w:rPr>
        <w:t>ė</w:t>
      </w:r>
      <w:r w:rsidR="006D0DC3" w:rsidRPr="00325A79">
        <w:rPr>
          <w:rFonts w:ascii="Times New Roman" w:hAnsi="Times New Roman"/>
          <w:sz w:val="24"/>
          <w:szCs w:val="24"/>
          <w:lang w:eastAsia="ar-SA"/>
        </w:rPr>
        <w:t>s savait</w:t>
      </w:r>
      <w:r>
        <w:rPr>
          <w:rFonts w:ascii="Times New Roman" w:hAnsi="Times New Roman"/>
          <w:sz w:val="24"/>
          <w:szCs w:val="24"/>
          <w:lang w:eastAsia="ar-SA"/>
        </w:rPr>
        <w:t>ė</w:t>
      </w:r>
      <w:r w:rsidR="006D0DC3" w:rsidRPr="00325A79">
        <w:rPr>
          <w:rFonts w:ascii="Times New Roman" w:hAnsi="Times New Roman"/>
          <w:sz w:val="24"/>
          <w:szCs w:val="24"/>
          <w:lang w:eastAsia="ar-SA"/>
        </w:rPr>
        <w:t xml:space="preserve">s. </w:t>
      </w:r>
    </w:p>
    <w:p w:rsidR="006D0DC3" w:rsidRDefault="006E3C04" w:rsidP="00E35F42">
      <w:pPr>
        <w:numPr>
          <w:ilvl w:val="0"/>
          <w:numId w:val="4"/>
        </w:numPr>
        <w:tabs>
          <w:tab w:val="left" w:pos="993"/>
        </w:tabs>
        <w:spacing w:after="0" w:line="240" w:lineRule="auto"/>
        <w:ind w:left="0" w:right="-10" w:firstLine="720"/>
        <w:jc w:val="both"/>
        <w:textAlignment w:val="top"/>
        <w:rPr>
          <w:rFonts w:ascii="Times New Roman" w:hAnsi="Times New Roman"/>
          <w:sz w:val="24"/>
          <w:szCs w:val="24"/>
        </w:rPr>
      </w:pPr>
      <w:r>
        <w:rPr>
          <w:rFonts w:ascii="Times New Roman" w:hAnsi="Times New Roman"/>
          <w:sz w:val="24"/>
          <w:szCs w:val="24"/>
        </w:rPr>
        <w:lastRenderedPageBreak/>
        <w:t>d</w:t>
      </w:r>
      <w:r w:rsidR="006D0DC3" w:rsidRPr="00325A79">
        <w:rPr>
          <w:rFonts w:ascii="Times New Roman" w:hAnsi="Times New Roman"/>
          <w:sz w:val="24"/>
          <w:szCs w:val="24"/>
        </w:rPr>
        <w:t>alyvaujam</w:t>
      </w:r>
      <w:r>
        <w:rPr>
          <w:rFonts w:ascii="Times New Roman" w:hAnsi="Times New Roman"/>
          <w:sz w:val="24"/>
          <w:szCs w:val="24"/>
        </w:rPr>
        <w:t>a</w:t>
      </w:r>
      <w:r w:rsidR="006D0DC3" w:rsidRPr="00325A79">
        <w:rPr>
          <w:rFonts w:ascii="Times New Roman" w:hAnsi="Times New Roman"/>
          <w:sz w:val="24"/>
          <w:szCs w:val="24"/>
        </w:rPr>
        <w:t xml:space="preserve"> Žemės ūkio ir ES bendr</w:t>
      </w:r>
      <w:r>
        <w:rPr>
          <w:rFonts w:ascii="Times New Roman" w:hAnsi="Times New Roman"/>
          <w:sz w:val="24"/>
          <w:szCs w:val="24"/>
        </w:rPr>
        <w:t>ame</w:t>
      </w:r>
      <w:r w:rsidR="006D0DC3" w:rsidRPr="00325A79">
        <w:rPr>
          <w:rFonts w:ascii="Times New Roman" w:hAnsi="Times New Roman"/>
          <w:sz w:val="24"/>
          <w:szCs w:val="24"/>
        </w:rPr>
        <w:t xml:space="preserve"> projekt</w:t>
      </w:r>
      <w:r>
        <w:rPr>
          <w:rFonts w:ascii="Times New Roman" w:hAnsi="Times New Roman"/>
          <w:sz w:val="24"/>
          <w:szCs w:val="24"/>
        </w:rPr>
        <w:t>e</w:t>
      </w:r>
      <w:r w:rsidR="006D0DC3" w:rsidRPr="00325A79">
        <w:rPr>
          <w:rFonts w:ascii="Times New Roman" w:hAnsi="Times New Roman"/>
          <w:sz w:val="24"/>
          <w:szCs w:val="24"/>
        </w:rPr>
        <w:t xml:space="preserve"> „Pienas vaikams“ ir „Vaisių vartojimo skatinimas mokyklose 2010-2013 m“</w:t>
      </w:r>
      <w:r>
        <w:rPr>
          <w:rFonts w:ascii="Times New Roman" w:hAnsi="Times New Roman"/>
          <w:sz w:val="24"/>
          <w:szCs w:val="24"/>
        </w:rPr>
        <w:t xml:space="preserve">, kurio </w:t>
      </w:r>
      <w:r w:rsidR="006D0DC3" w:rsidRPr="00325A79">
        <w:rPr>
          <w:rFonts w:ascii="Times New Roman" w:hAnsi="Times New Roman"/>
          <w:sz w:val="24"/>
          <w:szCs w:val="24"/>
        </w:rPr>
        <w:t xml:space="preserve">tikslas </w:t>
      </w:r>
      <w:r>
        <w:rPr>
          <w:rFonts w:ascii="Times New Roman" w:hAnsi="Times New Roman"/>
          <w:sz w:val="24"/>
          <w:szCs w:val="24"/>
        </w:rPr>
        <w:t>yra</w:t>
      </w:r>
      <w:r w:rsidR="006D0DC3" w:rsidRPr="00325A79">
        <w:rPr>
          <w:rFonts w:ascii="Times New Roman" w:hAnsi="Times New Roman"/>
          <w:sz w:val="24"/>
          <w:szCs w:val="24"/>
        </w:rPr>
        <w:t xml:space="preserve"> pagerinti vaikų mitybą, ugdyti pieno produktų ir vaisių vartojimo įpročius. Vaikai nemokamai geria pieną ir valgo vaisius. </w:t>
      </w:r>
    </w:p>
    <w:p w:rsidR="00EB57AD" w:rsidRDefault="00EB57AD" w:rsidP="00EB57AD">
      <w:pPr>
        <w:tabs>
          <w:tab w:val="left" w:pos="993"/>
        </w:tabs>
        <w:spacing w:after="0" w:line="240" w:lineRule="auto"/>
        <w:ind w:left="720" w:right="-10"/>
        <w:jc w:val="both"/>
        <w:textAlignment w:val="top"/>
        <w:rPr>
          <w:rFonts w:ascii="Times New Roman" w:hAnsi="Times New Roman"/>
          <w:sz w:val="24"/>
          <w:szCs w:val="24"/>
        </w:rPr>
      </w:pPr>
      <w:r>
        <w:rPr>
          <w:rFonts w:ascii="Times New Roman" w:hAnsi="Times New Roman"/>
          <w:sz w:val="24"/>
          <w:szCs w:val="24"/>
        </w:rPr>
        <w:t>2.4. Vadovo indėlis, tobulint įstaigos administravimą.</w:t>
      </w:r>
    </w:p>
    <w:p w:rsidR="00EB57AD" w:rsidRPr="0086264D" w:rsidRDefault="00EB57AD" w:rsidP="000B5D93">
      <w:pPr>
        <w:spacing w:after="0" w:line="240" w:lineRule="auto"/>
        <w:ind w:firstLine="708"/>
        <w:jc w:val="both"/>
        <w:rPr>
          <w:rFonts w:ascii="Times New Roman" w:eastAsia="Times New Roman" w:hAnsi="Times New Roman"/>
          <w:color w:val="222222"/>
          <w:sz w:val="24"/>
          <w:szCs w:val="24"/>
          <w:lang w:eastAsia="lt-LT"/>
        </w:rPr>
      </w:pPr>
      <w:r>
        <w:rPr>
          <w:rFonts w:ascii="Times New Roman" w:hAnsi="Times New Roman"/>
          <w:sz w:val="24"/>
          <w:szCs w:val="24"/>
        </w:rPr>
        <w:t>Lopšelyje</w:t>
      </w:r>
      <w:r w:rsidR="006E3C04">
        <w:rPr>
          <w:rFonts w:ascii="Times New Roman" w:hAnsi="Times New Roman"/>
          <w:sz w:val="24"/>
          <w:szCs w:val="24"/>
        </w:rPr>
        <w:t>-</w:t>
      </w:r>
      <w:r>
        <w:rPr>
          <w:rFonts w:ascii="Times New Roman" w:hAnsi="Times New Roman"/>
          <w:sz w:val="24"/>
          <w:szCs w:val="24"/>
        </w:rPr>
        <w:t xml:space="preserve">darželyje </w:t>
      </w:r>
      <w:r>
        <w:rPr>
          <w:rFonts w:ascii="Times New Roman" w:eastAsia="Times New Roman" w:hAnsi="Times New Roman"/>
          <w:sz w:val="24"/>
          <w:szCs w:val="24"/>
          <w:lang w:eastAsia="ru-RU"/>
        </w:rPr>
        <w:t>„Voveraitė</w:t>
      </w:r>
      <w:r w:rsidRPr="009146A3">
        <w:rPr>
          <w:rFonts w:ascii="Times New Roman" w:eastAsia="Times New Roman" w:hAnsi="Times New Roman"/>
          <w:sz w:val="24"/>
          <w:szCs w:val="24"/>
          <w:lang w:eastAsia="ru-RU"/>
        </w:rPr>
        <w:t xml:space="preserve">“ per ataskaitinį laikotarpį </w:t>
      </w:r>
      <w:r w:rsidR="006E3C04">
        <w:rPr>
          <w:rFonts w:ascii="Times New Roman" w:eastAsia="Times New Roman" w:hAnsi="Times New Roman"/>
          <w:sz w:val="24"/>
          <w:szCs w:val="24"/>
          <w:lang w:eastAsia="ru-RU"/>
        </w:rPr>
        <w:t>tobulinti v</w:t>
      </w:r>
      <w:r w:rsidRPr="009146A3">
        <w:rPr>
          <w:rFonts w:ascii="Times New Roman" w:eastAsia="Times New Roman" w:hAnsi="Times New Roman"/>
          <w:sz w:val="24"/>
          <w:szCs w:val="24"/>
          <w:lang w:eastAsia="ru-RU"/>
        </w:rPr>
        <w:t>idaus tvarką</w:t>
      </w:r>
      <w:r>
        <w:rPr>
          <w:rFonts w:ascii="Times New Roman" w:eastAsia="Times New Roman" w:hAnsi="Times New Roman"/>
          <w:sz w:val="24"/>
          <w:szCs w:val="24"/>
          <w:lang w:eastAsia="ru-RU"/>
        </w:rPr>
        <w:t xml:space="preserve"> reglamentuojantys dokumentai</w:t>
      </w:r>
      <w:r w:rsidR="006E3C04">
        <w:rPr>
          <w:rFonts w:ascii="Times New Roman" w:eastAsia="Times New Roman" w:hAnsi="Times New Roman"/>
          <w:sz w:val="24"/>
          <w:szCs w:val="24"/>
          <w:lang w:eastAsia="ru-RU"/>
        </w:rPr>
        <w:t>:</w:t>
      </w:r>
      <w:r>
        <w:rPr>
          <w:rFonts w:ascii="Times New Roman" w:eastAsia="Times New Roman" w:hAnsi="Times New Roman"/>
          <w:sz w:val="24"/>
          <w:szCs w:val="24"/>
          <w:lang w:eastAsia="ru-RU"/>
        </w:rPr>
        <w:t xml:space="preserve"> </w:t>
      </w:r>
      <w:r>
        <w:rPr>
          <w:rStyle w:val="FontStyle12"/>
          <w:b w:val="0"/>
          <w:sz w:val="24"/>
          <w:szCs w:val="24"/>
        </w:rPr>
        <w:t>atnaujintos vidaus veiklą reglamentuojančios tvarkos</w:t>
      </w:r>
      <w:r w:rsidR="006E3C04">
        <w:rPr>
          <w:rFonts w:ascii="Times New Roman" w:eastAsia="Times New Roman" w:hAnsi="Times New Roman"/>
          <w:sz w:val="24"/>
          <w:szCs w:val="24"/>
          <w:lang w:eastAsia="ru-RU"/>
        </w:rPr>
        <w:t>,  pakoreguotas</w:t>
      </w:r>
      <w:r>
        <w:rPr>
          <w:rFonts w:ascii="Times New Roman" w:eastAsia="Times New Roman" w:hAnsi="Times New Roman"/>
          <w:sz w:val="24"/>
          <w:szCs w:val="24"/>
          <w:lang w:eastAsia="ru-RU"/>
        </w:rPr>
        <w:t xml:space="preserve"> vadybinių funkcijų pasiskirstymas. Nuolat atnaujinama internetinė </w:t>
      </w:r>
      <w:r w:rsidRPr="0086264D">
        <w:rPr>
          <w:rFonts w:ascii="Times New Roman" w:eastAsia="Times New Roman" w:hAnsi="Times New Roman"/>
          <w:sz w:val="24"/>
          <w:szCs w:val="24"/>
          <w:lang w:eastAsia="ru-RU"/>
        </w:rPr>
        <w:t xml:space="preserve">svetainė </w:t>
      </w:r>
      <w:hyperlink r:id="rId7" w:history="1">
        <w:r w:rsidR="0086264D" w:rsidRPr="000B5D93">
          <w:rPr>
            <w:rStyle w:val="Hipersaitas"/>
            <w:rFonts w:ascii="Times New Roman" w:eastAsia="Times New Roman" w:hAnsi="Times New Roman"/>
            <w:iCs/>
            <w:sz w:val="24"/>
            <w:szCs w:val="24"/>
            <w:lang w:eastAsia="lt-LT"/>
          </w:rPr>
          <w:t>www.</w:t>
        </w:r>
        <w:r w:rsidR="0086264D" w:rsidRPr="000B5D93">
          <w:rPr>
            <w:rStyle w:val="Hipersaitas"/>
            <w:rFonts w:ascii="Times New Roman" w:eastAsia="Times New Roman" w:hAnsi="Times New Roman"/>
            <w:b/>
            <w:bCs/>
            <w:iCs/>
            <w:sz w:val="24"/>
            <w:szCs w:val="24"/>
            <w:lang w:eastAsia="lt-LT"/>
          </w:rPr>
          <w:t>voveraite</w:t>
        </w:r>
        <w:r w:rsidR="0086264D" w:rsidRPr="000B5D93">
          <w:rPr>
            <w:rStyle w:val="Hipersaitas"/>
            <w:rFonts w:ascii="Times New Roman" w:eastAsia="Times New Roman" w:hAnsi="Times New Roman"/>
            <w:iCs/>
            <w:sz w:val="24"/>
            <w:szCs w:val="24"/>
            <w:lang w:eastAsia="lt-LT"/>
          </w:rPr>
          <w:t>.kretinga.lm.lt</w:t>
        </w:r>
      </w:hyperlink>
      <w:r w:rsidR="0086264D" w:rsidRPr="000B5D93">
        <w:rPr>
          <w:rFonts w:ascii="Times New Roman" w:eastAsia="Times New Roman" w:hAnsi="Times New Roman"/>
          <w:iCs/>
          <w:color w:val="222222"/>
          <w:sz w:val="24"/>
          <w:szCs w:val="24"/>
          <w:lang w:eastAsia="lt-LT"/>
        </w:rPr>
        <w:t xml:space="preserve"> </w:t>
      </w:r>
      <w:r w:rsidR="0086264D" w:rsidRPr="000B5D93">
        <w:rPr>
          <w:rFonts w:ascii="Times New Roman" w:eastAsia="Times New Roman" w:hAnsi="Times New Roman"/>
          <w:sz w:val="24"/>
          <w:szCs w:val="24"/>
          <w:lang w:eastAsia="ru-RU"/>
        </w:rPr>
        <w:t>.</w:t>
      </w:r>
      <w:r w:rsidR="00670F3F">
        <w:rPr>
          <w:rFonts w:ascii="Times New Roman" w:eastAsia="Times New Roman" w:hAnsi="Times New Roman"/>
          <w:sz w:val="24"/>
          <w:szCs w:val="24"/>
          <w:lang w:eastAsia="ru-RU"/>
        </w:rPr>
        <w:t xml:space="preserve"> </w:t>
      </w:r>
      <w:r w:rsidR="0086264D">
        <w:rPr>
          <w:rFonts w:ascii="Times New Roman" w:eastAsia="Times New Roman" w:hAnsi="Times New Roman"/>
          <w:sz w:val="24"/>
          <w:szCs w:val="24"/>
          <w:lang w:eastAsia="ru-RU"/>
        </w:rPr>
        <w:t>Atlikti</w:t>
      </w:r>
      <w:r w:rsidRPr="0086264D">
        <w:rPr>
          <w:rFonts w:ascii="Times New Roman" w:eastAsia="Times New Roman" w:hAnsi="Times New Roman"/>
          <w:sz w:val="24"/>
          <w:szCs w:val="24"/>
          <w:lang w:eastAsia="ru-RU"/>
        </w:rPr>
        <w:t xml:space="preserve"> einamojo remonto darbai.</w:t>
      </w:r>
    </w:p>
    <w:p w:rsidR="00FA76DF" w:rsidRDefault="00EB57AD" w:rsidP="00EB57AD">
      <w:pPr>
        <w:spacing w:after="0" w:line="240" w:lineRule="auto"/>
        <w:ind w:firstLine="708"/>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2013</w:t>
      </w:r>
      <w:r w:rsidR="00670F3F">
        <w:rPr>
          <w:rFonts w:ascii="Times New Roman" w:eastAsia="Times New Roman" w:hAnsi="Times New Roman"/>
          <w:sz w:val="24"/>
          <w:szCs w:val="24"/>
          <w:lang w:eastAsia="ru-RU"/>
        </w:rPr>
        <w:t xml:space="preserve"> m. veiklos kokybės įsivertinimo</w:t>
      </w:r>
      <w:r>
        <w:rPr>
          <w:rFonts w:ascii="Times New Roman" w:eastAsia="Times New Roman" w:hAnsi="Times New Roman"/>
          <w:sz w:val="24"/>
          <w:szCs w:val="24"/>
          <w:lang w:eastAsia="ru-RU"/>
        </w:rPr>
        <w:t xml:space="preserve"> rezultatai parodė, kad įstaigos didžiausi privalumai yra</w:t>
      </w:r>
      <w:r w:rsidR="006E3C04">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 xml:space="preserve">programos atitiktis valstybės nustatytiems reikalavimams, įvaizdžio kūrimo kultūra, vaikų pasiekimų kokybė priešmokykliniame amžiuje, pagalba specialiųjų poreikių </w:t>
      </w:r>
      <w:r w:rsidRPr="00502A97">
        <w:rPr>
          <w:rFonts w:ascii="Times New Roman" w:eastAsia="Times New Roman" w:hAnsi="Times New Roman"/>
          <w:sz w:val="24"/>
          <w:szCs w:val="24"/>
          <w:lang w:eastAsia="ru-RU"/>
        </w:rPr>
        <w:t>vaikams</w:t>
      </w:r>
      <w:r>
        <w:rPr>
          <w:rFonts w:ascii="Times New Roman" w:eastAsia="Times New Roman" w:hAnsi="Times New Roman"/>
          <w:sz w:val="24"/>
          <w:szCs w:val="24"/>
          <w:lang w:eastAsia="ru-RU"/>
        </w:rPr>
        <w:t xml:space="preserve">, vadovo kompetencija ir mokyklos atstovavimas bei reprezentavimas. </w:t>
      </w:r>
    </w:p>
    <w:p w:rsidR="00EB57AD" w:rsidRPr="00DB77E2" w:rsidRDefault="00EB57AD" w:rsidP="00EB57AD">
      <w:pPr>
        <w:spacing w:after="0" w:line="240" w:lineRule="auto"/>
        <w:ind w:firstLine="708"/>
        <w:jc w:val="both"/>
        <w:rPr>
          <w:rFonts w:ascii="Times New Roman" w:hAnsi="Times New Roman"/>
          <w:sz w:val="24"/>
          <w:szCs w:val="24"/>
        </w:rPr>
      </w:pPr>
      <w:r w:rsidRPr="00DB77E2">
        <w:rPr>
          <w:rFonts w:ascii="Times New Roman" w:hAnsi="Times New Roman"/>
          <w:sz w:val="24"/>
          <w:szCs w:val="24"/>
        </w:rPr>
        <w:t>Sėkmingai vykdomas tarp</w:t>
      </w:r>
      <w:r w:rsidR="000B5D93">
        <w:rPr>
          <w:rFonts w:ascii="Times New Roman" w:hAnsi="Times New Roman"/>
          <w:sz w:val="24"/>
          <w:szCs w:val="24"/>
        </w:rPr>
        <w:t xml:space="preserve">institucinis bendradarbiavimas. </w:t>
      </w:r>
      <w:r w:rsidRPr="00DB77E2">
        <w:rPr>
          <w:rFonts w:ascii="Times New Roman" w:hAnsi="Times New Roman"/>
          <w:sz w:val="24"/>
          <w:szCs w:val="24"/>
        </w:rPr>
        <w:t>Organizuojami bendri metodiniai, sveikatinimo, sporto, kultūriniai renginiai, kūrybinių darbų parodos, netradi</w:t>
      </w:r>
      <w:r w:rsidR="0086264D">
        <w:rPr>
          <w:rFonts w:ascii="Times New Roman" w:hAnsi="Times New Roman"/>
          <w:sz w:val="24"/>
          <w:szCs w:val="24"/>
        </w:rPr>
        <w:t>cinio ugdymo dienos su Palangos</w:t>
      </w:r>
      <w:r w:rsidRPr="00DB77E2">
        <w:rPr>
          <w:rFonts w:ascii="Times New Roman" w:hAnsi="Times New Roman"/>
          <w:sz w:val="24"/>
          <w:szCs w:val="24"/>
        </w:rPr>
        <w:t xml:space="preserve"> lop</w:t>
      </w:r>
      <w:r w:rsidR="0086264D">
        <w:rPr>
          <w:rFonts w:ascii="Times New Roman" w:hAnsi="Times New Roman"/>
          <w:sz w:val="24"/>
          <w:szCs w:val="24"/>
        </w:rPr>
        <w:t>šeliu-darželiu ,,Ąžuoliukas</w:t>
      </w:r>
      <w:r w:rsidRPr="00DB77E2">
        <w:rPr>
          <w:rFonts w:ascii="Times New Roman" w:hAnsi="Times New Roman"/>
          <w:sz w:val="24"/>
          <w:szCs w:val="24"/>
        </w:rPr>
        <w:t>“,</w:t>
      </w:r>
      <w:r w:rsidR="000E7705">
        <w:rPr>
          <w:rFonts w:ascii="Times New Roman" w:hAnsi="Times New Roman"/>
          <w:sz w:val="24"/>
          <w:szCs w:val="24"/>
        </w:rPr>
        <w:t xml:space="preserve"> su Kretingos rajono</w:t>
      </w:r>
      <w:r w:rsidR="0086264D">
        <w:rPr>
          <w:rFonts w:ascii="Times New Roman" w:hAnsi="Times New Roman"/>
          <w:sz w:val="24"/>
          <w:szCs w:val="24"/>
        </w:rPr>
        <w:t xml:space="preserve"> </w:t>
      </w:r>
      <w:r w:rsidR="006E3C04">
        <w:rPr>
          <w:rFonts w:ascii="Times New Roman" w:hAnsi="Times New Roman"/>
          <w:sz w:val="24"/>
          <w:szCs w:val="24"/>
        </w:rPr>
        <w:t>lopšeliais-</w:t>
      </w:r>
      <w:r w:rsidR="0086264D">
        <w:rPr>
          <w:rFonts w:ascii="Times New Roman" w:hAnsi="Times New Roman"/>
          <w:sz w:val="24"/>
          <w:szCs w:val="24"/>
        </w:rPr>
        <w:t>darželiais.</w:t>
      </w:r>
      <w:r w:rsidRPr="00DB77E2">
        <w:rPr>
          <w:rFonts w:ascii="Times New Roman" w:hAnsi="Times New Roman"/>
          <w:sz w:val="24"/>
          <w:szCs w:val="24"/>
        </w:rPr>
        <w:t xml:space="preserve"> Plėtojamas įstaigos bendradarbiavimas su </w:t>
      </w:r>
      <w:r w:rsidR="000B5D93">
        <w:rPr>
          <w:rFonts w:ascii="Times New Roman" w:hAnsi="Times New Roman"/>
          <w:sz w:val="24"/>
          <w:szCs w:val="24"/>
        </w:rPr>
        <w:t>Kretingos</w:t>
      </w:r>
      <w:r w:rsidRPr="00DB77E2">
        <w:rPr>
          <w:rFonts w:ascii="Times New Roman" w:hAnsi="Times New Roman"/>
          <w:sz w:val="24"/>
          <w:szCs w:val="24"/>
        </w:rPr>
        <w:t xml:space="preserve"> pedagogų švietimo </w:t>
      </w:r>
      <w:r w:rsidR="000B5D93">
        <w:rPr>
          <w:rFonts w:ascii="Times New Roman" w:hAnsi="Times New Roman"/>
          <w:sz w:val="24"/>
          <w:szCs w:val="24"/>
        </w:rPr>
        <w:t>centru (PŠ</w:t>
      </w:r>
      <w:r w:rsidRPr="00DB77E2">
        <w:rPr>
          <w:rFonts w:ascii="Times New Roman" w:hAnsi="Times New Roman"/>
          <w:sz w:val="24"/>
          <w:szCs w:val="24"/>
        </w:rPr>
        <w:t xml:space="preserve">C), Klaipėdos valstybine kolegija (KVK), Klaipėdos universiteto Pedagogikos fakultetu (KU PF). Šis bendradarbiavimas įtakojo </w:t>
      </w:r>
      <w:r w:rsidR="006E3C04" w:rsidRPr="00DB77E2">
        <w:rPr>
          <w:rFonts w:ascii="Times New Roman" w:hAnsi="Times New Roman"/>
          <w:sz w:val="24"/>
          <w:szCs w:val="24"/>
        </w:rPr>
        <w:t>pozityvi</w:t>
      </w:r>
      <w:r w:rsidR="006E3C04">
        <w:rPr>
          <w:rFonts w:ascii="Times New Roman" w:hAnsi="Times New Roman"/>
          <w:sz w:val="24"/>
          <w:szCs w:val="24"/>
        </w:rPr>
        <w:t>ą</w:t>
      </w:r>
      <w:r w:rsidR="006E3C04" w:rsidRPr="00DB77E2">
        <w:rPr>
          <w:rFonts w:ascii="Times New Roman" w:hAnsi="Times New Roman"/>
          <w:sz w:val="24"/>
          <w:szCs w:val="24"/>
        </w:rPr>
        <w:t xml:space="preserve"> </w:t>
      </w:r>
      <w:r w:rsidRPr="00DB77E2">
        <w:rPr>
          <w:rFonts w:ascii="Times New Roman" w:hAnsi="Times New Roman"/>
          <w:sz w:val="24"/>
          <w:szCs w:val="24"/>
        </w:rPr>
        <w:t>ugdymo turinio kaitą ir darbo kokybę.</w:t>
      </w:r>
    </w:p>
    <w:p w:rsidR="00670F3F" w:rsidRDefault="00EB57AD" w:rsidP="00EB57AD">
      <w:pPr>
        <w:spacing w:after="0" w:line="240" w:lineRule="auto"/>
        <w:ind w:firstLine="708"/>
        <w:jc w:val="both"/>
        <w:rPr>
          <w:rFonts w:ascii="Times New Roman" w:eastAsia="Times New Roman" w:hAnsi="Times New Roman"/>
          <w:sz w:val="24"/>
          <w:szCs w:val="24"/>
          <w:lang w:eastAsia="ru-RU"/>
        </w:rPr>
      </w:pPr>
      <w:r w:rsidRPr="002D72E0">
        <w:rPr>
          <w:rFonts w:ascii="Times New Roman" w:eastAsia="Times New Roman" w:hAnsi="Times New Roman"/>
          <w:sz w:val="24"/>
          <w:szCs w:val="24"/>
          <w:lang w:eastAsia="ru-RU"/>
        </w:rPr>
        <w:t>Tęsiamas sistemingai vykstantis tiriamasis</w:t>
      </w:r>
      <w:r w:rsidR="006E3C04">
        <w:rPr>
          <w:rFonts w:ascii="Times New Roman" w:eastAsia="Times New Roman" w:hAnsi="Times New Roman"/>
          <w:sz w:val="24"/>
          <w:szCs w:val="24"/>
          <w:lang w:eastAsia="ru-RU"/>
        </w:rPr>
        <w:t>-</w:t>
      </w:r>
      <w:r w:rsidRPr="002D72E0">
        <w:rPr>
          <w:rFonts w:ascii="Times New Roman" w:eastAsia="Times New Roman" w:hAnsi="Times New Roman"/>
          <w:sz w:val="24"/>
          <w:szCs w:val="24"/>
          <w:lang w:eastAsia="ru-RU"/>
        </w:rPr>
        <w:t xml:space="preserve">analitinis darbas. </w:t>
      </w:r>
      <w:r w:rsidR="0086264D">
        <w:rPr>
          <w:rFonts w:ascii="Times New Roman" w:eastAsia="Times New Roman" w:hAnsi="Times New Roman"/>
          <w:sz w:val="24"/>
          <w:szCs w:val="24"/>
          <w:lang w:eastAsia="ru-RU"/>
        </w:rPr>
        <w:t>Organizuoti tyrimai:</w:t>
      </w:r>
      <w:r w:rsidRPr="002D72E0">
        <w:rPr>
          <w:rFonts w:ascii="Times New Roman" w:eastAsia="Times New Roman" w:hAnsi="Times New Roman"/>
          <w:sz w:val="24"/>
          <w:szCs w:val="24"/>
          <w:lang w:eastAsia="ru-RU"/>
        </w:rPr>
        <w:t xml:space="preserve"> ,,Ugdytojų ir šeimos bendradarbiavimas sveikatinant vaikus“</w:t>
      </w:r>
      <w:r w:rsidR="000E7705">
        <w:rPr>
          <w:rFonts w:ascii="Times New Roman" w:eastAsia="Times New Roman" w:hAnsi="Times New Roman"/>
          <w:sz w:val="24"/>
          <w:szCs w:val="24"/>
          <w:lang w:eastAsia="ru-RU"/>
        </w:rPr>
        <w:t>, „</w:t>
      </w:r>
      <w:r w:rsidR="000B5D93">
        <w:rPr>
          <w:rFonts w:ascii="Times New Roman" w:eastAsia="Times New Roman" w:hAnsi="Times New Roman"/>
          <w:sz w:val="24"/>
          <w:szCs w:val="24"/>
          <w:lang w:eastAsia="ru-RU"/>
        </w:rPr>
        <w:t xml:space="preserve">Geros idėjos ugdomosios aplinkos lauke atnaujinimui“ </w:t>
      </w:r>
      <w:r w:rsidRPr="002D72E0">
        <w:rPr>
          <w:rFonts w:ascii="Times New Roman" w:eastAsia="Times New Roman" w:hAnsi="Times New Roman"/>
          <w:sz w:val="24"/>
          <w:szCs w:val="24"/>
          <w:lang w:eastAsia="ru-RU"/>
        </w:rPr>
        <w:t xml:space="preserve"> ir kt. </w:t>
      </w:r>
    </w:p>
    <w:p w:rsidR="00EB57AD" w:rsidRDefault="006E3C04" w:rsidP="00EB57AD">
      <w:pPr>
        <w:spacing w:after="0" w:line="240" w:lineRule="auto"/>
        <w:ind w:firstLine="708"/>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S</w:t>
      </w:r>
      <w:r w:rsidR="00EB57AD">
        <w:rPr>
          <w:rFonts w:ascii="Times New Roman" w:eastAsia="Times New Roman" w:hAnsi="Times New Roman"/>
          <w:sz w:val="24"/>
          <w:szCs w:val="24"/>
          <w:lang w:eastAsia="ru-RU"/>
        </w:rPr>
        <w:t xml:space="preserve">iekta, kad pedagogai ir kiti įstaigos darbuotojai objektyviai vertintų savo indėlį teikiant aukštos kokybės paslaugas. </w:t>
      </w:r>
      <w:r>
        <w:rPr>
          <w:rFonts w:ascii="Times New Roman" w:eastAsia="Times New Roman" w:hAnsi="Times New Roman"/>
          <w:sz w:val="24"/>
          <w:szCs w:val="24"/>
          <w:lang w:eastAsia="ru-RU"/>
        </w:rPr>
        <w:t>Bendruomenės nariai įtraukiami  į veiklos p</w:t>
      </w:r>
      <w:r w:rsidR="00EB57AD">
        <w:rPr>
          <w:rFonts w:ascii="Times New Roman" w:eastAsia="Times New Roman" w:hAnsi="Times New Roman"/>
          <w:sz w:val="24"/>
          <w:szCs w:val="24"/>
          <w:lang w:eastAsia="ru-RU"/>
        </w:rPr>
        <w:t>lan</w:t>
      </w:r>
      <w:r>
        <w:rPr>
          <w:rFonts w:ascii="Times New Roman" w:eastAsia="Times New Roman" w:hAnsi="Times New Roman"/>
          <w:sz w:val="24"/>
          <w:szCs w:val="24"/>
          <w:lang w:eastAsia="ru-RU"/>
        </w:rPr>
        <w:t>avimą,</w:t>
      </w:r>
      <w:r w:rsidR="00EB57AD">
        <w:rPr>
          <w:rFonts w:ascii="Times New Roman" w:eastAsia="Times New Roman" w:hAnsi="Times New Roman"/>
          <w:sz w:val="24"/>
          <w:szCs w:val="24"/>
          <w:lang w:eastAsia="ru-RU"/>
        </w:rPr>
        <w:t xml:space="preserve"> analiz</w:t>
      </w:r>
      <w:r>
        <w:rPr>
          <w:rFonts w:ascii="Times New Roman" w:eastAsia="Times New Roman" w:hAnsi="Times New Roman"/>
          <w:sz w:val="24"/>
          <w:szCs w:val="24"/>
          <w:lang w:eastAsia="ru-RU"/>
        </w:rPr>
        <w:t xml:space="preserve">avimą ir </w:t>
      </w:r>
      <w:r w:rsidR="00EB57AD">
        <w:rPr>
          <w:rFonts w:ascii="Times New Roman" w:eastAsia="Times New Roman" w:hAnsi="Times New Roman"/>
          <w:sz w:val="24"/>
          <w:szCs w:val="24"/>
          <w:lang w:eastAsia="ru-RU"/>
        </w:rPr>
        <w:t>vertin</w:t>
      </w:r>
      <w:r>
        <w:rPr>
          <w:rFonts w:ascii="Times New Roman" w:eastAsia="Times New Roman" w:hAnsi="Times New Roman"/>
          <w:sz w:val="24"/>
          <w:szCs w:val="24"/>
          <w:lang w:eastAsia="ru-RU"/>
        </w:rPr>
        <w:t>imą.</w:t>
      </w:r>
      <w:r w:rsidR="00EB57AD">
        <w:rPr>
          <w:rFonts w:ascii="Times New Roman" w:eastAsia="Times New Roman" w:hAnsi="Times New Roman"/>
          <w:sz w:val="24"/>
          <w:szCs w:val="24"/>
          <w:lang w:eastAsia="ru-RU"/>
        </w:rPr>
        <w:t xml:space="preserve"> Įstaigos administracijos veikla orientuojama į personalo politiką, tarpusavio santykių gerinimą, aukštos kultūros mikroklimato kūrimą. </w:t>
      </w:r>
    </w:p>
    <w:p w:rsidR="006412B6" w:rsidRDefault="006412B6" w:rsidP="000B5D93">
      <w:pPr>
        <w:spacing w:after="0" w:line="240" w:lineRule="auto"/>
        <w:rPr>
          <w:rFonts w:ascii="Times New Roman" w:eastAsia="Times New Roman" w:hAnsi="Times New Roman"/>
          <w:b/>
          <w:bCs/>
          <w:color w:val="000000"/>
          <w:sz w:val="24"/>
          <w:szCs w:val="24"/>
          <w:lang w:eastAsia="lt-LT"/>
        </w:rPr>
      </w:pPr>
    </w:p>
    <w:p w:rsidR="006412B6" w:rsidRDefault="006412B6" w:rsidP="00E35F42">
      <w:pPr>
        <w:spacing w:after="0" w:line="240" w:lineRule="auto"/>
        <w:rPr>
          <w:rFonts w:ascii="Times New Roman" w:eastAsia="Times New Roman" w:hAnsi="Times New Roman"/>
          <w:b/>
          <w:bCs/>
          <w:color w:val="000000"/>
          <w:sz w:val="24"/>
          <w:szCs w:val="24"/>
          <w:lang w:eastAsia="lt-LT"/>
        </w:rPr>
      </w:pPr>
      <w:r>
        <w:rPr>
          <w:rFonts w:ascii="Times New Roman" w:eastAsia="Times New Roman" w:hAnsi="Times New Roman"/>
          <w:b/>
          <w:bCs/>
          <w:color w:val="000000"/>
          <w:sz w:val="24"/>
          <w:szCs w:val="24"/>
          <w:lang w:eastAsia="lt-LT"/>
        </w:rPr>
        <w:t>3. PATV</w:t>
      </w:r>
      <w:r w:rsidR="00E35F42">
        <w:rPr>
          <w:rFonts w:ascii="Times New Roman" w:eastAsia="Times New Roman" w:hAnsi="Times New Roman"/>
          <w:b/>
          <w:bCs/>
          <w:color w:val="000000"/>
          <w:sz w:val="24"/>
          <w:szCs w:val="24"/>
          <w:lang w:eastAsia="lt-LT"/>
        </w:rPr>
        <w:t>IRTINTŲ ASIGNAVIMŲ PANAUDOJIMAS</w:t>
      </w:r>
    </w:p>
    <w:p w:rsidR="006412B6" w:rsidRDefault="006412B6" w:rsidP="006F19F4">
      <w:pPr>
        <w:spacing w:after="0" w:line="240" w:lineRule="auto"/>
        <w:ind w:firstLine="709"/>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3.1.  Biudžetas:</w:t>
      </w:r>
    </w:p>
    <w:tbl>
      <w:tblPr>
        <w:tblW w:w="96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21"/>
        <w:gridCol w:w="1016"/>
        <w:gridCol w:w="1016"/>
      </w:tblGrid>
      <w:tr w:rsidR="006412B6" w:rsidRPr="00AA6C78" w:rsidTr="006E3C04">
        <w:tc>
          <w:tcPr>
            <w:tcW w:w="7621" w:type="dxa"/>
            <w:vMerge w:val="restart"/>
            <w:shd w:val="clear" w:color="auto" w:fill="auto"/>
            <w:vAlign w:val="center"/>
          </w:tcPr>
          <w:p w:rsidR="006412B6" w:rsidRPr="006E3C04" w:rsidRDefault="006412B6" w:rsidP="006E3C04">
            <w:pPr>
              <w:spacing w:after="0" w:line="240" w:lineRule="auto"/>
              <w:jc w:val="center"/>
              <w:rPr>
                <w:rFonts w:ascii="Times New Roman" w:eastAsia="Times New Roman" w:hAnsi="Times New Roman"/>
                <w:color w:val="000000"/>
                <w:lang w:eastAsia="lt-LT"/>
              </w:rPr>
            </w:pPr>
            <w:r w:rsidRPr="006E3C04">
              <w:rPr>
                <w:rFonts w:ascii="Times New Roman" w:eastAsia="Times New Roman" w:hAnsi="Times New Roman"/>
                <w:color w:val="000000"/>
                <w:lang w:eastAsia="lt-LT"/>
              </w:rPr>
              <w:t>Finansavimo šaltiniai (tūkst. Lt)</w:t>
            </w:r>
          </w:p>
        </w:tc>
        <w:tc>
          <w:tcPr>
            <w:tcW w:w="2032" w:type="dxa"/>
            <w:gridSpan w:val="2"/>
            <w:shd w:val="clear" w:color="auto" w:fill="auto"/>
          </w:tcPr>
          <w:p w:rsidR="006412B6" w:rsidRPr="006E3C04" w:rsidRDefault="006412B6" w:rsidP="00487752">
            <w:pPr>
              <w:spacing w:after="0" w:line="240" w:lineRule="auto"/>
              <w:rPr>
                <w:rFonts w:ascii="Times New Roman" w:eastAsia="Times New Roman" w:hAnsi="Times New Roman"/>
                <w:color w:val="000000"/>
                <w:lang w:eastAsia="lt-LT"/>
              </w:rPr>
            </w:pPr>
            <w:r w:rsidRPr="006E3C04">
              <w:rPr>
                <w:rFonts w:ascii="Times New Roman" w:eastAsia="Times New Roman" w:hAnsi="Times New Roman"/>
                <w:color w:val="000000"/>
                <w:lang w:eastAsia="lt-LT"/>
              </w:rPr>
              <w:t>Lėšos (tūkst. Lt)</w:t>
            </w:r>
          </w:p>
        </w:tc>
      </w:tr>
      <w:tr w:rsidR="006412B6" w:rsidRPr="00AA6C78" w:rsidTr="006E3C04">
        <w:tc>
          <w:tcPr>
            <w:tcW w:w="7621" w:type="dxa"/>
            <w:vMerge/>
            <w:shd w:val="clear" w:color="auto" w:fill="auto"/>
          </w:tcPr>
          <w:p w:rsidR="006412B6" w:rsidRPr="006E3C04" w:rsidRDefault="006412B6" w:rsidP="00487752">
            <w:pPr>
              <w:spacing w:after="0" w:line="240" w:lineRule="auto"/>
              <w:rPr>
                <w:rFonts w:ascii="Times New Roman" w:eastAsia="Times New Roman" w:hAnsi="Times New Roman"/>
                <w:color w:val="000000"/>
                <w:lang w:eastAsia="lt-LT"/>
              </w:rPr>
            </w:pPr>
          </w:p>
        </w:tc>
        <w:tc>
          <w:tcPr>
            <w:tcW w:w="1016" w:type="dxa"/>
            <w:shd w:val="clear" w:color="auto" w:fill="auto"/>
          </w:tcPr>
          <w:p w:rsidR="006412B6" w:rsidRPr="006E3C04" w:rsidRDefault="006412B6" w:rsidP="00487752">
            <w:pPr>
              <w:spacing w:after="0" w:line="240" w:lineRule="auto"/>
              <w:rPr>
                <w:rFonts w:ascii="Times New Roman" w:eastAsia="Times New Roman" w:hAnsi="Times New Roman"/>
                <w:color w:val="000000"/>
                <w:lang w:eastAsia="lt-LT"/>
              </w:rPr>
            </w:pPr>
            <w:r w:rsidRPr="006E3C04">
              <w:rPr>
                <w:rFonts w:ascii="Times New Roman" w:eastAsia="Times New Roman" w:hAnsi="Times New Roman"/>
                <w:color w:val="000000"/>
                <w:lang w:eastAsia="lt-LT"/>
              </w:rPr>
              <w:t>2012 m.</w:t>
            </w:r>
          </w:p>
        </w:tc>
        <w:tc>
          <w:tcPr>
            <w:tcW w:w="1016" w:type="dxa"/>
            <w:shd w:val="clear" w:color="auto" w:fill="auto"/>
          </w:tcPr>
          <w:p w:rsidR="006412B6" w:rsidRPr="006E3C04" w:rsidRDefault="006412B6" w:rsidP="00487752">
            <w:pPr>
              <w:spacing w:after="0" w:line="240" w:lineRule="auto"/>
              <w:rPr>
                <w:rFonts w:ascii="Times New Roman" w:eastAsia="Times New Roman" w:hAnsi="Times New Roman"/>
                <w:color w:val="000000"/>
                <w:lang w:eastAsia="lt-LT"/>
              </w:rPr>
            </w:pPr>
            <w:r w:rsidRPr="006E3C04">
              <w:rPr>
                <w:rFonts w:ascii="Times New Roman" w:eastAsia="Times New Roman" w:hAnsi="Times New Roman"/>
                <w:color w:val="000000"/>
                <w:lang w:eastAsia="lt-LT"/>
              </w:rPr>
              <w:t>2013 m.</w:t>
            </w:r>
          </w:p>
        </w:tc>
      </w:tr>
      <w:tr w:rsidR="006412B6" w:rsidRPr="00AA6C78" w:rsidTr="006E3C04">
        <w:tc>
          <w:tcPr>
            <w:tcW w:w="7621" w:type="dxa"/>
            <w:shd w:val="clear" w:color="auto" w:fill="auto"/>
          </w:tcPr>
          <w:p w:rsidR="006412B6" w:rsidRPr="00AA6C78" w:rsidRDefault="006412B6" w:rsidP="00487752">
            <w:pPr>
              <w:spacing w:after="0" w:line="240" w:lineRule="auto"/>
              <w:rPr>
                <w:rFonts w:ascii="Times New Roman" w:eastAsia="Times New Roman" w:hAnsi="Times New Roman"/>
                <w:color w:val="000000"/>
                <w:sz w:val="24"/>
                <w:szCs w:val="24"/>
                <w:lang w:eastAsia="lt-LT"/>
              </w:rPr>
            </w:pPr>
            <w:r w:rsidRPr="00AA6C78">
              <w:rPr>
                <w:rFonts w:ascii="Times New Roman" w:eastAsia="Times New Roman" w:hAnsi="Times New Roman"/>
                <w:color w:val="000000"/>
                <w:sz w:val="24"/>
                <w:szCs w:val="24"/>
                <w:lang w:eastAsia="lt-LT"/>
              </w:rPr>
              <w:t>Savivaldybės biudžeto lėšos</w:t>
            </w:r>
          </w:p>
        </w:tc>
        <w:tc>
          <w:tcPr>
            <w:tcW w:w="1016" w:type="dxa"/>
            <w:shd w:val="clear" w:color="auto" w:fill="auto"/>
          </w:tcPr>
          <w:p w:rsidR="006412B6" w:rsidRPr="00AA6C78" w:rsidRDefault="00E35F42" w:rsidP="00487752">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300,2</w:t>
            </w:r>
          </w:p>
        </w:tc>
        <w:tc>
          <w:tcPr>
            <w:tcW w:w="1016" w:type="dxa"/>
            <w:shd w:val="clear" w:color="auto" w:fill="auto"/>
          </w:tcPr>
          <w:p w:rsidR="006412B6" w:rsidRPr="00AA6C78" w:rsidRDefault="00E35F42" w:rsidP="00487752">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325,1</w:t>
            </w:r>
          </w:p>
        </w:tc>
      </w:tr>
      <w:tr w:rsidR="006412B6" w:rsidRPr="00AA6C78" w:rsidTr="006E3C04">
        <w:tc>
          <w:tcPr>
            <w:tcW w:w="7621" w:type="dxa"/>
            <w:shd w:val="clear" w:color="auto" w:fill="auto"/>
          </w:tcPr>
          <w:p w:rsidR="006412B6" w:rsidRPr="00AA6C78" w:rsidRDefault="006412B6" w:rsidP="00487752">
            <w:pPr>
              <w:spacing w:after="0" w:line="240" w:lineRule="auto"/>
              <w:rPr>
                <w:rFonts w:ascii="Times New Roman" w:eastAsia="Times New Roman" w:hAnsi="Times New Roman"/>
                <w:color w:val="000000"/>
                <w:sz w:val="24"/>
                <w:szCs w:val="24"/>
                <w:lang w:eastAsia="lt-LT"/>
              </w:rPr>
            </w:pPr>
            <w:r w:rsidRPr="00AA6C78">
              <w:rPr>
                <w:rFonts w:ascii="Times New Roman" w:eastAsia="Times New Roman" w:hAnsi="Times New Roman"/>
                <w:color w:val="000000"/>
                <w:sz w:val="24"/>
                <w:szCs w:val="24"/>
                <w:lang w:eastAsia="lt-LT"/>
              </w:rPr>
              <w:t>Valstybės biudžeto specialioji tikslinė dotacija (mokinio krepšelio lėšos)</w:t>
            </w:r>
          </w:p>
        </w:tc>
        <w:tc>
          <w:tcPr>
            <w:tcW w:w="1016" w:type="dxa"/>
            <w:shd w:val="clear" w:color="auto" w:fill="auto"/>
          </w:tcPr>
          <w:p w:rsidR="006412B6" w:rsidRPr="00AA6C78" w:rsidRDefault="00E35F42" w:rsidP="00487752">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179,5</w:t>
            </w:r>
          </w:p>
        </w:tc>
        <w:tc>
          <w:tcPr>
            <w:tcW w:w="1016" w:type="dxa"/>
            <w:shd w:val="clear" w:color="auto" w:fill="auto"/>
          </w:tcPr>
          <w:p w:rsidR="006412B6" w:rsidRPr="00AA6C78" w:rsidRDefault="00E35F42" w:rsidP="00487752">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200,0</w:t>
            </w:r>
          </w:p>
        </w:tc>
      </w:tr>
      <w:tr w:rsidR="006412B6" w:rsidRPr="00AA6C78" w:rsidTr="006E3C04">
        <w:tc>
          <w:tcPr>
            <w:tcW w:w="7621" w:type="dxa"/>
            <w:shd w:val="clear" w:color="auto" w:fill="auto"/>
          </w:tcPr>
          <w:p w:rsidR="006412B6" w:rsidRPr="0073769E" w:rsidRDefault="006412B6" w:rsidP="00487752">
            <w:pPr>
              <w:spacing w:after="0" w:line="240" w:lineRule="auto"/>
              <w:rPr>
                <w:rFonts w:ascii="Times New Roman" w:eastAsia="Times New Roman" w:hAnsi="Times New Roman"/>
                <w:color w:val="FF0000"/>
                <w:sz w:val="24"/>
                <w:szCs w:val="24"/>
                <w:lang w:eastAsia="lt-LT"/>
              </w:rPr>
            </w:pPr>
            <w:r w:rsidRPr="00AA6C78">
              <w:rPr>
                <w:rFonts w:ascii="Times New Roman" w:eastAsia="Times New Roman" w:hAnsi="Times New Roman"/>
                <w:color w:val="000000"/>
                <w:sz w:val="24"/>
                <w:szCs w:val="24"/>
                <w:lang w:eastAsia="lt-LT"/>
              </w:rPr>
              <w:t>Kitos lėšos (paramos lėšos, 2 proc. GPM)</w:t>
            </w:r>
            <w:r>
              <w:rPr>
                <w:rFonts w:ascii="Times New Roman" w:eastAsia="Times New Roman" w:hAnsi="Times New Roman"/>
                <w:color w:val="000000"/>
                <w:sz w:val="24"/>
                <w:szCs w:val="24"/>
                <w:lang w:eastAsia="lt-LT"/>
              </w:rPr>
              <w:t xml:space="preserve"> </w:t>
            </w:r>
          </w:p>
        </w:tc>
        <w:tc>
          <w:tcPr>
            <w:tcW w:w="1016" w:type="dxa"/>
            <w:shd w:val="clear" w:color="auto" w:fill="auto"/>
          </w:tcPr>
          <w:p w:rsidR="006412B6" w:rsidRPr="00AA6C78" w:rsidRDefault="00E35F42" w:rsidP="00487752">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2,6</w:t>
            </w:r>
          </w:p>
        </w:tc>
        <w:tc>
          <w:tcPr>
            <w:tcW w:w="1016" w:type="dxa"/>
            <w:shd w:val="clear" w:color="auto" w:fill="auto"/>
          </w:tcPr>
          <w:p w:rsidR="006412B6" w:rsidRPr="00AA6C78" w:rsidRDefault="00E35F42" w:rsidP="00487752">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1,8</w:t>
            </w:r>
          </w:p>
        </w:tc>
      </w:tr>
      <w:tr w:rsidR="006412B6" w:rsidRPr="00AA6C78" w:rsidTr="006E3C04">
        <w:tc>
          <w:tcPr>
            <w:tcW w:w="7621" w:type="dxa"/>
            <w:shd w:val="clear" w:color="auto" w:fill="auto"/>
          </w:tcPr>
          <w:p w:rsidR="006412B6" w:rsidRPr="00AA6C78" w:rsidRDefault="006412B6" w:rsidP="00487752">
            <w:pPr>
              <w:spacing w:after="0" w:line="240" w:lineRule="auto"/>
              <w:rPr>
                <w:rFonts w:ascii="Times New Roman" w:eastAsia="Times New Roman" w:hAnsi="Times New Roman"/>
                <w:color w:val="000000"/>
                <w:sz w:val="24"/>
                <w:szCs w:val="24"/>
                <w:lang w:eastAsia="lt-LT"/>
              </w:rPr>
            </w:pPr>
            <w:r w:rsidRPr="00FF29E8">
              <w:rPr>
                <w:rFonts w:ascii="Times New Roman" w:eastAsia="Times New Roman" w:hAnsi="Times New Roman"/>
                <w:sz w:val="24"/>
                <w:szCs w:val="24"/>
                <w:lang w:eastAsia="lt-LT"/>
              </w:rPr>
              <w:t xml:space="preserve">ES </w:t>
            </w:r>
            <w:r>
              <w:rPr>
                <w:rFonts w:ascii="Times New Roman" w:eastAsia="Times New Roman" w:hAnsi="Times New Roman"/>
                <w:sz w:val="24"/>
                <w:szCs w:val="24"/>
                <w:lang w:eastAsia="lt-LT"/>
              </w:rPr>
              <w:t>lėšos</w:t>
            </w:r>
          </w:p>
        </w:tc>
        <w:tc>
          <w:tcPr>
            <w:tcW w:w="1016" w:type="dxa"/>
            <w:shd w:val="clear" w:color="auto" w:fill="auto"/>
          </w:tcPr>
          <w:p w:rsidR="006412B6" w:rsidRPr="00AA6C78" w:rsidRDefault="00E35F42" w:rsidP="00487752">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w:t>
            </w:r>
          </w:p>
        </w:tc>
        <w:tc>
          <w:tcPr>
            <w:tcW w:w="1016" w:type="dxa"/>
            <w:shd w:val="clear" w:color="auto" w:fill="auto"/>
          </w:tcPr>
          <w:p w:rsidR="006412B6" w:rsidRPr="00AA6C78" w:rsidRDefault="00E35F42" w:rsidP="00487752">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w:t>
            </w:r>
          </w:p>
        </w:tc>
      </w:tr>
    </w:tbl>
    <w:p w:rsidR="006412B6" w:rsidRDefault="006412B6" w:rsidP="006412B6">
      <w:pPr>
        <w:spacing w:after="0" w:line="240" w:lineRule="auto"/>
        <w:ind w:firstLine="720"/>
        <w:jc w:val="both"/>
        <w:rPr>
          <w:rFonts w:ascii="Times New Roman" w:eastAsia="Times New Roman" w:hAnsi="Times New Roman"/>
          <w:color w:val="000000"/>
          <w:sz w:val="24"/>
          <w:szCs w:val="24"/>
          <w:lang w:eastAsia="lt-LT"/>
        </w:rPr>
      </w:pPr>
    </w:p>
    <w:p w:rsidR="005F6582" w:rsidRDefault="00842DE2" w:rsidP="005F6582">
      <w:pPr>
        <w:spacing w:after="0" w:line="240" w:lineRule="auto"/>
        <w:ind w:firstLine="720"/>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PRIEDAS. Finansinė ataskaita</w:t>
      </w:r>
      <w:r w:rsidR="005F6582">
        <w:rPr>
          <w:rFonts w:ascii="Times New Roman" w:eastAsia="Times New Roman" w:hAnsi="Times New Roman"/>
          <w:color w:val="000000"/>
          <w:sz w:val="24"/>
          <w:szCs w:val="24"/>
          <w:lang w:eastAsia="lt-LT"/>
        </w:rPr>
        <w:t xml:space="preserve"> </w:t>
      </w:r>
      <w:r w:rsidR="00405150">
        <w:rPr>
          <w:rFonts w:ascii="Times New Roman" w:eastAsia="Times New Roman" w:hAnsi="Times New Roman"/>
          <w:color w:val="000000"/>
          <w:sz w:val="24"/>
          <w:szCs w:val="24"/>
          <w:lang w:eastAsia="lt-LT"/>
        </w:rPr>
        <w:t>(pridedama)</w:t>
      </w:r>
      <w:r w:rsidR="005F6582">
        <w:rPr>
          <w:rFonts w:ascii="Times New Roman" w:eastAsia="Times New Roman" w:hAnsi="Times New Roman"/>
          <w:color w:val="000000"/>
          <w:sz w:val="24"/>
          <w:szCs w:val="24"/>
          <w:lang w:eastAsia="lt-LT"/>
        </w:rPr>
        <w:t>.</w:t>
      </w:r>
    </w:p>
    <w:p w:rsidR="005F6582" w:rsidRDefault="005F6582" w:rsidP="006412B6">
      <w:pPr>
        <w:spacing w:after="0" w:line="240" w:lineRule="auto"/>
        <w:ind w:firstLine="720"/>
        <w:jc w:val="both"/>
        <w:rPr>
          <w:rFonts w:ascii="Times New Roman" w:eastAsia="Times New Roman" w:hAnsi="Times New Roman"/>
          <w:color w:val="000000"/>
          <w:sz w:val="24"/>
          <w:szCs w:val="24"/>
          <w:lang w:eastAsia="lt-LT"/>
        </w:rPr>
      </w:pPr>
    </w:p>
    <w:p w:rsidR="006412B6" w:rsidRDefault="006412B6" w:rsidP="006412B6">
      <w:pPr>
        <w:spacing w:after="0" w:line="240" w:lineRule="auto"/>
        <w:rPr>
          <w:rFonts w:ascii="Times New Roman" w:eastAsia="Times New Roman" w:hAnsi="Times New Roman"/>
          <w:b/>
          <w:bCs/>
          <w:color w:val="000000"/>
          <w:sz w:val="24"/>
          <w:szCs w:val="24"/>
          <w:lang w:eastAsia="lt-LT"/>
        </w:rPr>
      </w:pPr>
      <w:r>
        <w:rPr>
          <w:rFonts w:ascii="Times New Roman" w:eastAsia="Times New Roman" w:hAnsi="Times New Roman"/>
          <w:b/>
          <w:bCs/>
          <w:color w:val="000000"/>
          <w:sz w:val="24"/>
          <w:szCs w:val="24"/>
          <w:lang w:eastAsia="lt-LT"/>
        </w:rPr>
        <w:t>4. PROBLEMOS, PASTABOS, PASIŪLYMAI</w:t>
      </w:r>
    </w:p>
    <w:p w:rsidR="001E1F75" w:rsidRPr="00325A79" w:rsidRDefault="006E3C04" w:rsidP="001E1F75">
      <w:pPr>
        <w:spacing w:after="0" w:line="240" w:lineRule="auto"/>
        <w:ind w:firstLine="720"/>
        <w:jc w:val="both"/>
        <w:rPr>
          <w:rFonts w:ascii="Times New Roman" w:hAnsi="Times New Roman"/>
          <w:sz w:val="24"/>
          <w:szCs w:val="24"/>
        </w:rPr>
      </w:pPr>
      <w:r>
        <w:rPr>
          <w:rFonts w:ascii="Times New Roman" w:hAnsi="Times New Roman"/>
          <w:sz w:val="24"/>
          <w:szCs w:val="24"/>
        </w:rPr>
        <w:t>Opiausia problema -</w:t>
      </w:r>
      <w:r w:rsidRPr="006E3C04">
        <w:rPr>
          <w:rFonts w:ascii="Times New Roman" w:hAnsi="Times New Roman"/>
          <w:sz w:val="24"/>
          <w:szCs w:val="24"/>
        </w:rPr>
        <w:t xml:space="preserve"> </w:t>
      </w:r>
      <w:r>
        <w:rPr>
          <w:rFonts w:ascii="Times New Roman" w:hAnsi="Times New Roman"/>
          <w:sz w:val="24"/>
          <w:szCs w:val="24"/>
        </w:rPr>
        <w:t>nerenovuotas  p</w:t>
      </w:r>
      <w:r w:rsidR="00E35F42">
        <w:rPr>
          <w:rFonts w:ascii="Times New Roman" w:hAnsi="Times New Roman"/>
          <w:sz w:val="24"/>
          <w:szCs w:val="24"/>
        </w:rPr>
        <w:t>astatas. Į</w:t>
      </w:r>
      <w:r w:rsidR="00A1723D">
        <w:rPr>
          <w:rFonts w:ascii="Times New Roman" w:hAnsi="Times New Roman"/>
          <w:sz w:val="24"/>
          <w:szCs w:val="24"/>
        </w:rPr>
        <w:t>staiga pastatyta prieš 44 metus</w:t>
      </w:r>
      <w:r w:rsidR="008F0633">
        <w:rPr>
          <w:rFonts w:ascii="Times New Roman" w:hAnsi="Times New Roman"/>
          <w:sz w:val="24"/>
          <w:szCs w:val="24"/>
        </w:rPr>
        <w:t>,</w:t>
      </w:r>
      <w:r w:rsidR="001E1F75" w:rsidRPr="00325A79">
        <w:rPr>
          <w:rFonts w:ascii="Times New Roman" w:hAnsi="Times New Roman"/>
          <w:sz w:val="24"/>
          <w:szCs w:val="24"/>
        </w:rPr>
        <w:t xml:space="preserve"> todėl </w:t>
      </w:r>
      <w:r w:rsidR="00A1723D">
        <w:rPr>
          <w:rFonts w:ascii="Times New Roman" w:hAnsi="Times New Roman"/>
          <w:sz w:val="24"/>
          <w:szCs w:val="24"/>
        </w:rPr>
        <w:t>pastato</w:t>
      </w:r>
      <w:r>
        <w:rPr>
          <w:rFonts w:ascii="Times New Roman" w:hAnsi="Times New Roman"/>
          <w:sz w:val="24"/>
          <w:szCs w:val="24"/>
        </w:rPr>
        <w:t xml:space="preserve"> </w:t>
      </w:r>
      <w:r w:rsidR="001E1F75" w:rsidRPr="00325A79">
        <w:rPr>
          <w:rFonts w:ascii="Times New Roman" w:hAnsi="Times New Roman"/>
          <w:sz w:val="24"/>
          <w:szCs w:val="24"/>
        </w:rPr>
        <w:t>būk</w:t>
      </w:r>
      <w:r w:rsidR="008F0633">
        <w:rPr>
          <w:rFonts w:ascii="Times New Roman" w:hAnsi="Times New Roman"/>
          <w:sz w:val="24"/>
          <w:szCs w:val="24"/>
        </w:rPr>
        <w:t>lė prasta</w:t>
      </w:r>
      <w:r>
        <w:rPr>
          <w:rFonts w:ascii="Times New Roman" w:hAnsi="Times New Roman"/>
          <w:sz w:val="24"/>
          <w:szCs w:val="24"/>
        </w:rPr>
        <w:t>,</w:t>
      </w:r>
      <w:r w:rsidR="008F0633">
        <w:rPr>
          <w:rFonts w:ascii="Times New Roman" w:hAnsi="Times New Roman"/>
          <w:sz w:val="24"/>
          <w:szCs w:val="24"/>
        </w:rPr>
        <w:t xml:space="preserve"> reikalingas</w:t>
      </w:r>
      <w:r>
        <w:rPr>
          <w:rFonts w:ascii="Times New Roman" w:hAnsi="Times New Roman"/>
          <w:sz w:val="24"/>
          <w:szCs w:val="24"/>
        </w:rPr>
        <w:t xml:space="preserve"> ne tik vidaus, bet ir išorės remontas, nes</w:t>
      </w:r>
      <w:r w:rsidR="00E35F42">
        <w:rPr>
          <w:rFonts w:ascii="Times New Roman" w:hAnsi="Times New Roman"/>
          <w:sz w:val="24"/>
          <w:szCs w:val="24"/>
        </w:rPr>
        <w:t xml:space="preserve"> i</w:t>
      </w:r>
      <w:r w:rsidR="001E1F75" w:rsidRPr="00325A79">
        <w:rPr>
          <w:rFonts w:ascii="Times New Roman" w:hAnsi="Times New Roman"/>
          <w:sz w:val="24"/>
          <w:szCs w:val="24"/>
        </w:rPr>
        <w:t xml:space="preserve">štrupėjusios </w:t>
      </w:r>
      <w:r w:rsidR="00E35F42">
        <w:rPr>
          <w:rFonts w:ascii="Times New Roman" w:hAnsi="Times New Roman"/>
          <w:sz w:val="24"/>
          <w:szCs w:val="24"/>
        </w:rPr>
        <w:t xml:space="preserve">plytos, įskilusios sienos. </w:t>
      </w:r>
      <w:r>
        <w:rPr>
          <w:rFonts w:ascii="Times New Roman" w:hAnsi="Times New Roman"/>
          <w:sz w:val="24"/>
          <w:szCs w:val="24"/>
        </w:rPr>
        <w:t>Būtinas</w:t>
      </w:r>
      <w:r w:rsidR="008F0633">
        <w:rPr>
          <w:rFonts w:ascii="Times New Roman" w:hAnsi="Times New Roman"/>
          <w:sz w:val="24"/>
          <w:szCs w:val="24"/>
        </w:rPr>
        <w:t xml:space="preserve"> kapitalinis virtuvės remontas</w:t>
      </w:r>
      <w:r>
        <w:rPr>
          <w:rFonts w:ascii="Times New Roman" w:hAnsi="Times New Roman"/>
          <w:sz w:val="24"/>
          <w:szCs w:val="24"/>
        </w:rPr>
        <w:t xml:space="preserve"> bei </w:t>
      </w:r>
      <w:r w:rsidR="008F0633">
        <w:rPr>
          <w:rFonts w:ascii="Times New Roman" w:hAnsi="Times New Roman"/>
          <w:sz w:val="24"/>
          <w:szCs w:val="24"/>
        </w:rPr>
        <w:t>virtuvės įrangos atnaujinimas. N</w:t>
      </w:r>
      <w:r w:rsidR="001E1F75" w:rsidRPr="00325A79">
        <w:rPr>
          <w:rFonts w:ascii="Times New Roman" w:hAnsi="Times New Roman"/>
          <w:sz w:val="24"/>
          <w:szCs w:val="24"/>
        </w:rPr>
        <w:t>usidėvėj</w:t>
      </w:r>
      <w:r w:rsidR="008F0633">
        <w:rPr>
          <w:rFonts w:ascii="Times New Roman" w:hAnsi="Times New Roman"/>
          <w:sz w:val="24"/>
          <w:szCs w:val="24"/>
        </w:rPr>
        <w:t>ę lauko įrenginiai, sulūžusi</w:t>
      </w:r>
      <w:r w:rsidR="001E1F75" w:rsidRPr="00325A79">
        <w:rPr>
          <w:rFonts w:ascii="Times New Roman" w:hAnsi="Times New Roman"/>
          <w:sz w:val="24"/>
          <w:szCs w:val="24"/>
        </w:rPr>
        <w:t xml:space="preserve"> ir nesaugi tvora. Pa</w:t>
      </w:r>
      <w:r>
        <w:rPr>
          <w:rFonts w:ascii="Times New Roman" w:hAnsi="Times New Roman"/>
          <w:sz w:val="24"/>
          <w:szCs w:val="24"/>
        </w:rPr>
        <w:t xml:space="preserve">talpų </w:t>
      </w:r>
      <w:r w:rsidR="001E1F75" w:rsidRPr="00325A79">
        <w:rPr>
          <w:rFonts w:ascii="Times New Roman" w:hAnsi="Times New Roman"/>
          <w:sz w:val="24"/>
          <w:szCs w:val="24"/>
        </w:rPr>
        <w:t xml:space="preserve">apšvietimas neatitinka </w:t>
      </w:r>
      <w:r w:rsidR="00F433F7">
        <w:rPr>
          <w:rFonts w:ascii="Times New Roman" w:hAnsi="Times New Roman"/>
          <w:sz w:val="24"/>
          <w:szCs w:val="24"/>
        </w:rPr>
        <w:t>higienos normų</w:t>
      </w:r>
      <w:r w:rsidRPr="00325A79">
        <w:rPr>
          <w:rFonts w:ascii="Times New Roman" w:hAnsi="Times New Roman"/>
          <w:sz w:val="24"/>
          <w:szCs w:val="24"/>
        </w:rPr>
        <w:t xml:space="preserve"> </w:t>
      </w:r>
      <w:r w:rsidR="001E1F75" w:rsidRPr="00325A79">
        <w:rPr>
          <w:rFonts w:ascii="Times New Roman" w:hAnsi="Times New Roman"/>
          <w:sz w:val="24"/>
          <w:szCs w:val="24"/>
        </w:rPr>
        <w:t>reikalavimų, reikalinga</w:t>
      </w:r>
      <w:r w:rsidR="001E1F75">
        <w:rPr>
          <w:rFonts w:ascii="Times New Roman" w:hAnsi="Times New Roman"/>
          <w:sz w:val="24"/>
          <w:szCs w:val="24"/>
        </w:rPr>
        <w:t>s santechninių mazgų remontas</w:t>
      </w:r>
      <w:r w:rsidR="001E1F75" w:rsidRPr="00325A79">
        <w:rPr>
          <w:rFonts w:ascii="Times New Roman" w:hAnsi="Times New Roman"/>
          <w:sz w:val="24"/>
          <w:szCs w:val="24"/>
        </w:rPr>
        <w:t>. Kasmet daromi grupių remontai ned</w:t>
      </w:r>
      <w:r>
        <w:rPr>
          <w:rFonts w:ascii="Times New Roman" w:hAnsi="Times New Roman"/>
          <w:sz w:val="24"/>
          <w:szCs w:val="24"/>
        </w:rPr>
        <w:t>uoda ilgalaikio</w:t>
      </w:r>
      <w:r w:rsidR="001E1F75" w:rsidRPr="00325A79">
        <w:rPr>
          <w:rFonts w:ascii="Times New Roman" w:hAnsi="Times New Roman"/>
          <w:sz w:val="24"/>
          <w:szCs w:val="24"/>
        </w:rPr>
        <w:t xml:space="preserve"> </w:t>
      </w:r>
      <w:r>
        <w:rPr>
          <w:rFonts w:ascii="Times New Roman" w:hAnsi="Times New Roman"/>
          <w:sz w:val="24"/>
          <w:szCs w:val="24"/>
        </w:rPr>
        <w:t>rezultato</w:t>
      </w:r>
      <w:r w:rsidR="00E35F42">
        <w:rPr>
          <w:rFonts w:ascii="Times New Roman" w:hAnsi="Times New Roman"/>
          <w:sz w:val="24"/>
          <w:szCs w:val="24"/>
        </w:rPr>
        <w:t>,</w:t>
      </w:r>
      <w:r>
        <w:rPr>
          <w:rFonts w:ascii="Times New Roman" w:hAnsi="Times New Roman"/>
          <w:sz w:val="24"/>
          <w:szCs w:val="24"/>
        </w:rPr>
        <w:t xml:space="preserve"> nes  pelėja  </w:t>
      </w:r>
      <w:r w:rsidR="00E35F42">
        <w:rPr>
          <w:rFonts w:ascii="Times New Roman" w:hAnsi="Times New Roman"/>
          <w:sz w:val="24"/>
          <w:szCs w:val="24"/>
        </w:rPr>
        <w:t xml:space="preserve"> lubos</w:t>
      </w:r>
      <w:r>
        <w:rPr>
          <w:rFonts w:ascii="Times New Roman" w:hAnsi="Times New Roman"/>
          <w:sz w:val="24"/>
          <w:szCs w:val="24"/>
        </w:rPr>
        <w:t>.</w:t>
      </w:r>
    </w:p>
    <w:p w:rsidR="001E1F75" w:rsidRPr="00325A79" w:rsidRDefault="001E1F75" w:rsidP="001E1F75">
      <w:pPr>
        <w:spacing w:after="0" w:line="240" w:lineRule="auto"/>
        <w:ind w:firstLine="720"/>
        <w:jc w:val="both"/>
        <w:rPr>
          <w:rFonts w:ascii="Times New Roman" w:hAnsi="Times New Roman"/>
          <w:sz w:val="24"/>
          <w:szCs w:val="24"/>
        </w:rPr>
      </w:pPr>
      <w:r w:rsidRPr="00325A79">
        <w:rPr>
          <w:rFonts w:ascii="Times New Roman" w:hAnsi="Times New Roman"/>
          <w:sz w:val="24"/>
          <w:szCs w:val="24"/>
        </w:rPr>
        <w:t xml:space="preserve">Tikimės, kad </w:t>
      </w:r>
      <w:r w:rsidR="006E3C04">
        <w:rPr>
          <w:rFonts w:ascii="Times New Roman" w:hAnsi="Times New Roman"/>
          <w:sz w:val="24"/>
          <w:szCs w:val="24"/>
        </w:rPr>
        <w:t xml:space="preserve"> S</w:t>
      </w:r>
      <w:r w:rsidR="006E3C04" w:rsidRPr="00325A79">
        <w:rPr>
          <w:rFonts w:ascii="Times New Roman" w:hAnsi="Times New Roman"/>
          <w:sz w:val="24"/>
          <w:szCs w:val="24"/>
        </w:rPr>
        <w:t>avivaldybė</w:t>
      </w:r>
      <w:r w:rsidR="00FB64A2">
        <w:rPr>
          <w:rFonts w:ascii="Times New Roman" w:hAnsi="Times New Roman"/>
          <w:sz w:val="24"/>
          <w:szCs w:val="24"/>
        </w:rPr>
        <w:t xml:space="preserve"> ras galimybių </w:t>
      </w:r>
      <w:r w:rsidR="006E3C04" w:rsidRPr="00325A79">
        <w:rPr>
          <w:rFonts w:ascii="Times New Roman" w:hAnsi="Times New Roman"/>
          <w:sz w:val="24"/>
          <w:szCs w:val="24"/>
        </w:rPr>
        <w:t xml:space="preserve"> </w:t>
      </w:r>
      <w:r w:rsidRPr="00325A79">
        <w:rPr>
          <w:rFonts w:ascii="Times New Roman" w:hAnsi="Times New Roman"/>
          <w:sz w:val="24"/>
          <w:szCs w:val="24"/>
        </w:rPr>
        <w:t xml:space="preserve">įstaigos </w:t>
      </w:r>
      <w:r w:rsidR="006E3C04">
        <w:rPr>
          <w:rFonts w:ascii="Times New Roman" w:hAnsi="Times New Roman"/>
          <w:sz w:val="24"/>
          <w:szCs w:val="24"/>
        </w:rPr>
        <w:t>pastatui atnaujinti</w:t>
      </w:r>
      <w:r w:rsidR="00FB64A2">
        <w:rPr>
          <w:rFonts w:ascii="Times New Roman" w:hAnsi="Times New Roman"/>
          <w:sz w:val="24"/>
          <w:szCs w:val="24"/>
        </w:rPr>
        <w:t xml:space="preserve"> ir</w:t>
      </w:r>
      <w:r w:rsidRPr="00325A79">
        <w:rPr>
          <w:rFonts w:ascii="Times New Roman" w:hAnsi="Times New Roman"/>
          <w:sz w:val="24"/>
          <w:szCs w:val="24"/>
        </w:rPr>
        <w:t xml:space="preserve"> </w:t>
      </w:r>
      <w:r w:rsidR="006E3C04" w:rsidRPr="00325A79">
        <w:rPr>
          <w:rFonts w:ascii="Times New Roman" w:hAnsi="Times New Roman"/>
          <w:sz w:val="24"/>
          <w:szCs w:val="24"/>
        </w:rPr>
        <w:t>modernizuoti</w:t>
      </w:r>
      <w:r w:rsidR="00FB64A2">
        <w:rPr>
          <w:rFonts w:ascii="Times New Roman" w:hAnsi="Times New Roman"/>
          <w:sz w:val="24"/>
          <w:szCs w:val="24"/>
        </w:rPr>
        <w:t>.</w:t>
      </w:r>
    </w:p>
    <w:p w:rsidR="006412B6" w:rsidRDefault="005F6582" w:rsidP="005F6582">
      <w:pPr>
        <w:spacing w:after="0" w:line="240" w:lineRule="auto"/>
        <w:ind w:firstLine="720"/>
        <w:jc w:val="both"/>
        <w:rPr>
          <w:rFonts w:ascii="Times New Roman" w:eastAsia="Times New Roman" w:hAnsi="Times New Roman"/>
          <w:b/>
          <w:bCs/>
          <w:color w:val="000000"/>
          <w:sz w:val="24"/>
          <w:szCs w:val="24"/>
          <w:lang w:eastAsia="lt-LT"/>
        </w:rPr>
      </w:pPr>
      <w:r>
        <w:rPr>
          <w:rFonts w:ascii="Times New Roman" w:eastAsia="Times New Roman" w:hAnsi="Times New Roman"/>
          <w:b/>
          <w:bCs/>
          <w:color w:val="000000"/>
          <w:sz w:val="24"/>
          <w:szCs w:val="24"/>
          <w:lang w:eastAsia="lt-LT"/>
        </w:rPr>
        <w:t> </w:t>
      </w:r>
      <w:r w:rsidR="006412B6">
        <w:rPr>
          <w:rFonts w:ascii="Times New Roman" w:eastAsia="Times New Roman" w:hAnsi="Times New Roman"/>
          <w:b/>
          <w:bCs/>
          <w:color w:val="000000"/>
          <w:sz w:val="24"/>
          <w:szCs w:val="24"/>
          <w:lang w:eastAsia="lt-LT"/>
        </w:rPr>
        <w:t> </w:t>
      </w:r>
    </w:p>
    <w:p w:rsidR="006412B6" w:rsidRDefault="00E35F42" w:rsidP="00670F3F">
      <w:pPr>
        <w:spacing w:after="0" w:line="240" w:lineRule="auto"/>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 xml:space="preserve">Direktorė                                                                                                                 </w:t>
      </w:r>
      <w:r w:rsidR="00670F3F">
        <w:rPr>
          <w:rFonts w:ascii="Times New Roman" w:eastAsia="Times New Roman" w:hAnsi="Times New Roman"/>
          <w:color w:val="000000"/>
          <w:sz w:val="24"/>
          <w:szCs w:val="24"/>
          <w:lang w:eastAsia="lt-LT"/>
        </w:rPr>
        <w:t>Jolanta Rimkienė</w:t>
      </w:r>
    </w:p>
    <w:p w:rsidR="002A2AE1" w:rsidRDefault="002A2AE1" w:rsidP="005F6582">
      <w:pPr>
        <w:spacing w:after="0" w:line="240" w:lineRule="auto"/>
        <w:rPr>
          <w:rFonts w:ascii="Times New Roman" w:eastAsia="Times New Roman" w:hAnsi="Times New Roman"/>
          <w:color w:val="000000"/>
          <w:sz w:val="24"/>
          <w:szCs w:val="24"/>
          <w:lang w:eastAsia="lt-LT"/>
        </w:rPr>
      </w:pPr>
    </w:p>
    <w:p w:rsidR="00E23089" w:rsidRDefault="00E23089" w:rsidP="005F6582">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PRITARTA</w:t>
      </w:r>
    </w:p>
    <w:p w:rsidR="00790CD2" w:rsidRDefault="00E23089" w:rsidP="005F6582">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Kretingo</w:t>
      </w:r>
      <w:r w:rsidR="00790CD2">
        <w:rPr>
          <w:rFonts w:ascii="Times New Roman" w:eastAsia="Times New Roman" w:hAnsi="Times New Roman"/>
          <w:color w:val="000000"/>
          <w:sz w:val="24"/>
          <w:szCs w:val="24"/>
          <w:lang w:eastAsia="lt-LT"/>
        </w:rPr>
        <w:t>s lopšelio-darželio „Voveraitė“</w:t>
      </w:r>
    </w:p>
    <w:p w:rsidR="00790CD2" w:rsidRDefault="00790CD2" w:rsidP="005F6582">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 xml:space="preserve">tarybos 2014 m. kovo </w:t>
      </w:r>
      <w:r w:rsidR="002A2AE1">
        <w:rPr>
          <w:rFonts w:ascii="Times New Roman" w:eastAsia="Times New Roman" w:hAnsi="Times New Roman"/>
          <w:color w:val="000000"/>
          <w:sz w:val="24"/>
          <w:szCs w:val="24"/>
          <w:lang w:eastAsia="lt-LT"/>
        </w:rPr>
        <w:t xml:space="preserve">7 </w:t>
      </w:r>
      <w:r>
        <w:rPr>
          <w:rFonts w:ascii="Times New Roman" w:eastAsia="Times New Roman" w:hAnsi="Times New Roman"/>
          <w:color w:val="000000"/>
          <w:sz w:val="24"/>
          <w:szCs w:val="24"/>
          <w:lang w:eastAsia="lt-LT"/>
        </w:rPr>
        <w:t xml:space="preserve">d. </w:t>
      </w:r>
    </w:p>
    <w:p w:rsidR="006412B6" w:rsidRDefault="00E23089" w:rsidP="005F6582">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protokolu Nr.</w:t>
      </w:r>
      <w:r w:rsidR="003A7E97">
        <w:rPr>
          <w:rFonts w:ascii="Times New Roman" w:eastAsia="Times New Roman" w:hAnsi="Times New Roman"/>
          <w:color w:val="000000"/>
          <w:sz w:val="24"/>
          <w:szCs w:val="24"/>
          <w:lang w:eastAsia="lt-LT"/>
        </w:rPr>
        <w:t xml:space="preserve"> </w:t>
      </w:r>
      <w:r w:rsidR="002A2AE1">
        <w:rPr>
          <w:rFonts w:ascii="Times New Roman" w:eastAsia="Times New Roman" w:hAnsi="Times New Roman"/>
          <w:color w:val="000000"/>
          <w:sz w:val="24"/>
          <w:szCs w:val="24"/>
          <w:lang w:eastAsia="lt-LT"/>
        </w:rPr>
        <w:t>R4-4</w:t>
      </w:r>
      <w:r w:rsidR="003A7E97">
        <w:rPr>
          <w:rFonts w:ascii="Times New Roman" w:eastAsia="Times New Roman" w:hAnsi="Times New Roman"/>
          <w:color w:val="000000"/>
          <w:sz w:val="24"/>
          <w:szCs w:val="24"/>
          <w:lang w:eastAsia="lt-LT"/>
        </w:rPr>
        <w:t xml:space="preserve">                                                                      </w:t>
      </w:r>
    </w:p>
    <w:sectPr w:rsidR="006412B6" w:rsidSect="009278B0">
      <w:pgSz w:w="11906" w:h="16838"/>
      <w:pgMar w:top="1134" w:right="794" w:bottom="567"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00002FF" w:usb1="4000ACFF" w:usb2="00000001" w:usb3="00000000" w:csb0="0000019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9C62C9"/>
    <w:multiLevelType w:val="multilevel"/>
    <w:tmpl w:val="1AD835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1D393BA0"/>
    <w:multiLevelType w:val="multilevel"/>
    <w:tmpl w:val="74101642"/>
    <w:lvl w:ilvl="0">
      <w:start w:val="1"/>
      <w:numFmt w:val="decimal"/>
      <w:lvlText w:val="%1."/>
      <w:lvlJc w:val="left"/>
      <w:pPr>
        <w:ind w:left="11984" w:hanging="360"/>
      </w:pPr>
      <w:rPr>
        <w:b w:val="0"/>
      </w:rPr>
    </w:lvl>
    <w:lvl w:ilvl="1">
      <w:start w:val="1"/>
      <w:numFmt w:val="decimal"/>
      <w:isLgl/>
      <w:lvlText w:val="%1.%2."/>
      <w:lvlJc w:val="left"/>
      <w:pPr>
        <w:ind w:left="11984" w:hanging="360"/>
      </w:pPr>
      <w:rPr>
        <w:rFonts w:hint="default"/>
      </w:rPr>
    </w:lvl>
    <w:lvl w:ilvl="2">
      <w:start w:val="1"/>
      <w:numFmt w:val="decimal"/>
      <w:isLgl/>
      <w:lvlText w:val="%1.%2.%3."/>
      <w:lvlJc w:val="left"/>
      <w:pPr>
        <w:ind w:left="12344" w:hanging="720"/>
      </w:pPr>
      <w:rPr>
        <w:rFonts w:hint="default"/>
      </w:rPr>
    </w:lvl>
    <w:lvl w:ilvl="3">
      <w:start w:val="1"/>
      <w:numFmt w:val="decimal"/>
      <w:isLgl/>
      <w:lvlText w:val="%1.%2.%3.%4."/>
      <w:lvlJc w:val="left"/>
      <w:pPr>
        <w:ind w:left="12344" w:hanging="720"/>
      </w:pPr>
      <w:rPr>
        <w:rFonts w:hint="default"/>
      </w:rPr>
    </w:lvl>
    <w:lvl w:ilvl="4">
      <w:start w:val="1"/>
      <w:numFmt w:val="decimal"/>
      <w:isLgl/>
      <w:lvlText w:val="%1.%2.%3.%4.%5."/>
      <w:lvlJc w:val="left"/>
      <w:pPr>
        <w:ind w:left="12704" w:hanging="1080"/>
      </w:pPr>
      <w:rPr>
        <w:rFonts w:hint="default"/>
      </w:rPr>
    </w:lvl>
    <w:lvl w:ilvl="5">
      <w:start w:val="1"/>
      <w:numFmt w:val="decimal"/>
      <w:isLgl/>
      <w:lvlText w:val="%1.%2.%3.%4.%5.%6."/>
      <w:lvlJc w:val="left"/>
      <w:pPr>
        <w:ind w:left="12704" w:hanging="1080"/>
      </w:pPr>
      <w:rPr>
        <w:rFonts w:hint="default"/>
      </w:rPr>
    </w:lvl>
    <w:lvl w:ilvl="6">
      <w:start w:val="1"/>
      <w:numFmt w:val="decimal"/>
      <w:isLgl/>
      <w:lvlText w:val="%1.%2.%3.%4.%5.%6.%7."/>
      <w:lvlJc w:val="left"/>
      <w:pPr>
        <w:ind w:left="13064" w:hanging="1440"/>
      </w:pPr>
      <w:rPr>
        <w:rFonts w:hint="default"/>
      </w:rPr>
    </w:lvl>
    <w:lvl w:ilvl="7">
      <w:start w:val="1"/>
      <w:numFmt w:val="decimal"/>
      <w:isLgl/>
      <w:lvlText w:val="%1.%2.%3.%4.%5.%6.%7.%8."/>
      <w:lvlJc w:val="left"/>
      <w:pPr>
        <w:ind w:left="13064" w:hanging="1440"/>
      </w:pPr>
      <w:rPr>
        <w:rFonts w:hint="default"/>
      </w:rPr>
    </w:lvl>
    <w:lvl w:ilvl="8">
      <w:start w:val="1"/>
      <w:numFmt w:val="decimal"/>
      <w:isLgl/>
      <w:lvlText w:val="%1.%2.%3.%4.%5.%6.%7.%8.%9."/>
      <w:lvlJc w:val="left"/>
      <w:pPr>
        <w:ind w:left="13424" w:hanging="1800"/>
      </w:pPr>
      <w:rPr>
        <w:rFonts w:hint="default"/>
      </w:rPr>
    </w:lvl>
  </w:abstractNum>
  <w:abstractNum w:abstractNumId="2">
    <w:nsid w:val="3B5F5E6C"/>
    <w:multiLevelType w:val="hybridMultilevel"/>
    <w:tmpl w:val="17D222DE"/>
    <w:lvl w:ilvl="0" w:tplc="1C48374E">
      <w:start w:val="1"/>
      <w:numFmt w:val="decimal"/>
      <w:lvlText w:val="%1."/>
      <w:lvlJc w:val="left"/>
      <w:pPr>
        <w:ind w:left="720" w:hanging="360"/>
      </w:pPr>
      <w:rPr>
        <w:rFonts w:ascii="Times New Roman" w:eastAsia="Times New Roman" w:hAnsi="Times New Roman"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nsid w:val="5DB10AD7"/>
    <w:multiLevelType w:val="hybridMultilevel"/>
    <w:tmpl w:val="B2B0923A"/>
    <w:lvl w:ilvl="0" w:tplc="2006CAA4">
      <w:start w:val="2"/>
      <w:numFmt w:val="upperRoman"/>
      <w:lvlText w:val="%1."/>
      <w:lvlJc w:val="left"/>
      <w:pPr>
        <w:ind w:left="1080" w:hanging="720"/>
      </w:pPr>
      <w:rPr>
        <w:rFonts w:ascii="Times New Roman" w:eastAsia="Times New Roman" w:hAnsi="Times New Roman"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6A08727E"/>
    <w:multiLevelType w:val="hybridMultilevel"/>
    <w:tmpl w:val="954E67BC"/>
    <w:lvl w:ilvl="0" w:tplc="0427000B">
      <w:start w:val="1"/>
      <w:numFmt w:val="bullet"/>
      <w:lvlText w:val=""/>
      <w:lvlJc w:val="left"/>
      <w:pPr>
        <w:ind w:left="1440" w:hanging="360"/>
      </w:pPr>
      <w:rPr>
        <w:rFonts w:ascii="Wingdings" w:hAnsi="Wingdings"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num w:numId="1">
    <w:abstractNumId w:val="2"/>
  </w:num>
  <w:num w:numId="2">
    <w:abstractNumId w:val="3"/>
  </w:num>
  <w:num w:numId="3">
    <w:abstractNumId w:val="1"/>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1296"/>
  <w:hyphenationZone w:val="396"/>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74A9"/>
    <w:rsid w:val="00030036"/>
    <w:rsid w:val="00030CA2"/>
    <w:rsid w:val="0007080A"/>
    <w:rsid w:val="000B1D3D"/>
    <w:rsid w:val="000B5D93"/>
    <w:rsid w:val="000E7705"/>
    <w:rsid w:val="00123CDF"/>
    <w:rsid w:val="001345DE"/>
    <w:rsid w:val="00165E3B"/>
    <w:rsid w:val="00177063"/>
    <w:rsid w:val="001E1F75"/>
    <w:rsid w:val="00224443"/>
    <w:rsid w:val="002548FB"/>
    <w:rsid w:val="00260583"/>
    <w:rsid w:val="00265817"/>
    <w:rsid w:val="002A2AE1"/>
    <w:rsid w:val="002A35B3"/>
    <w:rsid w:val="002B5526"/>
    <w:rsid w:val="002F02C4"/>
    <w:rsid w:val="00325A79"/>
    <w:rsid w:val="0032669E"/>
    <w:rsid w:val="00371004"/>
    <w:rsid w:val="0039132F"/>
    <w:rsid w:val="003A2661"/>
    <w:rsid w:val="003A7E97"/>
    <w:rsid w:val="00405150"/>
    <w:rsid w:val="004247C1"/>
    <w:rsid w:val="00463C53"/>
    <w:rsid w:val="00487752"/>
    <w:rsid w:val="004A1066"/>
    <w:rsid w:val="004D66CC"/>
    <w:rsid w:val="00500DB4"/>
    <w:rsid w:val="00540193"/>
    <w:rsid w:val="0057605D"/>
    <w:rsid w:val="00586B19"/>
    <w:rsid w:val="005A58A1"/>
    <w:rsid w:val="005D4859"/>
    <w:rsid w:val="005F0E9C"/>
    <w:rsid w:val="005F6582"/>
    <w:rsid w:val="006002EF"/>
    <w:rsid w:val="006412B6"/>
    <w:rsid w:val="006447F8"/>
    <w:rsid w:val="00661807"/>
    <w:rsid w:val="00670F3F"/>
    <w:rsid w:val="006B0C82"/>
    <w:rsid w:val="006C3214"/>
    <w:rsid w:val="006C57B9"/>
    <w:rsid w:val="006D0DC3"/>
    <w:rsid w:val="006E3C04"/>
    <w:rsid w:val="006F0776"/>
    <w:rsid w:val="006F190E"/>
    <w:rsid w:val="006F19F4"/>
    <w:rsid w:val="00706E8D"/>
    <w:rsid w:val="00707165"/>
    <w:rsid w:val="00717AA1"/>
    <w:rsid w:val="0073769E"/>
    <w:rsid w:val="007421E3"/>
    <w:rsid w:val="007513D6"/>
    <w:rsid w:val="0075467A"/>
    <w:rsid w:val="00763744"/>
    <w:rsid w:val="0078741C"/>
    <w:rsid w:val="00790CD2"/>
    <w:rsid w:val="007C1189"/>
    <w:rsid w:val="007C4E17"/>
    <w:rsid w:val="008074A9"/>
    <w:rsid w:val="00832870"/>
    <w:rsid w:val="00836E64"/>
    <w:rsid w:val="00842DE2"/>
    <w:rsid w:val="00854276"/>
    <w:rsid w:val="0086264D"/>
    <w:rsid w:val="00862EA3"/>
    <w:rsid w:val="00870429"/>
    <w:rsid w:val="00870CE0"/>
    <w:rsid w:val="008964CF"/>
    <w:rsid w:val="00896D3B"/>
    <w:rsid w:val="008A494B"/>
    <w:rsid w:val="008F0633"/>
    <w:rsid w:val="00923B3B"/>
    <w:rsid w:val="009278B0"/>
    <w:rsid w:val="0095416A"/>
    <w:rsid w:val="00964127"/>
    <w:rsid w:val="009F6DD1"/>
    <w:rsid w:val="00A146D1"/>
    <w:rsid w:val="00A146EF"/>
    <w:rsid w:val="00A1723D"/>
    <w:rsid w:val="00A73BE3"/>
    <w:rsid w:val="00A92FE2"/>
    <w:rsid w:val="00AA6C78"/>
    <w:rsid w:val="00B5010F"/>
    <w:rsid w:val="00B9471B"/>
    <w:rsid w:val="00BB633F"/>
    <w:rsid w:val="00C258EE"/>
    <w:rsid w:val="00C26561"/>
    <w:rsid w:val="00C3786B"/>
    <w:rsid w:val="00C4031D"/>
    <w:rsid w:val="00C43C97"/>
    <w:rsid w:val="00C54DE7"/>
    <w:rsid w:val="00C97F86"/>
    <w:rsid w:val="00D6456C"/>
    <w:rsid w:val="00D70D99"/>
    <w:rsid w:val="00D877A3"/>
    <w:rsid w:val="00DC6A68"/>
    <w:rsid w:val="00DE4CB9"/>
    <w:rsid w:val="00E15D23"/>
    <w:rsid w:val="00E23089"/>
    <w:rsid w:val="00E3511A"/>
    <w:rsid w:val="00E35F42"/>
    <w:rsid w:val="00EA034B"/>
    <w:rsid w:val="00EB57AD"/>
    <w:rsid w:val="00EB72AB"/>
    <w:rsid w:val="00EC6A12"/>
    <w:rsid w:val="00F4164C"/>
    <w:rsid w:val="00F433F7"/>
    <w:rsid w:val="00F80742"/>
    <w:rsid w:val="00F813B8"/>
    <w:rsid w:val="00F815FC"/>
    <w:rsid w:val="00FA76DF"/>
    <w:rsid w:val="00FB20A8"/>
    <w:rsid w:val="00FB64A2"/>
    <w:rsid w:val="00FD308B"/>
    <w:rsid w:val="00FF0172"/>
    <w:rsid w:val="00FF29E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lt-LT" w:eastAsia="lt-L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E15D23"/>
    <w:pPr>
      <w:spacing w:after="200" w:line="276" w:lineRule="auto"/>
    </w:pPr>
    <w:rPr>
      <w:sz w:val="22"/>
      <w:szCs w:val="22"/>
      <w:lang w:eastAsia="en-US"/>
    </w:rPr>
  </w:style>
  <w:style w:type="paragraph" w:styleId="Antrat1">
    <w:name w:val="heading 1"/>
    <w:basedOn w:val="prastasis"/>
    <w:next w:val="prastasis"/>
    <w:link w:val="Antrat1Diagrama"/>
    <w:qFormat/>
    <w:rsid w:val="00E3511A"/>
    <w:pPr>
      <w:keepNext/>
      <w:spacing w:after="0" w:line="240" w:lineRule="auto"/>
      <w:outlineLvl w:val="0"/>
    </w:pPr>
    <w:rPr>
      <w:rFonts w:ascii="Times New Roman" w:eastAsia="Times New Roman" w:hAnsi="Times New Roman"/>
      <w:sz w:val="28"/>
      <w:szCs w:val="24"/>
      <w:lang w:val="en-G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59"/>
    <w:rsid w:val="003913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ebesliotekstas">
    <w:name w:val="Balloon Text"/>
    <w:basedOn w:val="prastasis"/>
    <w:link w:val="DebesliotekstasDiagrama"/>
    <w:uiPriority w:val="99"/>
    <w:semiHidden/>
    <w:unhideWhenUsed/>
    <w:rsid w:val="00661807"/>
    <w:pPr>
      <w:spacing w:after="0" w:line="240" w:lineRule="auto"/>
    </w:pPr>
    <w:rPr>
      <w:rFonts w:ascii="Tahoma" w:hAnsi="Tahoma" w:cs="Tahoma"/>
      <w:sz w:val="16"/>
      <w:szCs w:val="16"/>
    </w:rPr>
  </w:style>
  <w:style w:type="character" w:customStyle="1" w:styleId="DebesliotekstasDiagrama">
    <w:name w:val="Debesėlio tekstas Diagrama"/>
    <w:link w:val="Debesliotekstas"/>
    <w:uiPriority w:val="99"/>
    <w:semiHidden/>
    <w:rsid w:val="00661807"/>
    <w:rPr>
      <w:rFonts w:ascii="Tahoma" w:hAnsi="Tahoma" w:cs="Tahoma"/>
      <w:sz w:val="16"/>
      <w:szCs w:val="16"/>
      <w:lang w:eastAsia="en-US"/>
    </w:rPr>
  </w:style>
  <w:style w:type="paragraph" w:styleId="Sraopastraipa">
    <w:name w:val="List Paragraph"/>
    <w:basedOn w:val="prastasis"/>
    <w:uiPriority w:val="99"/>
    <w:qFormat/>
    <w:rsid w:val="00325A79"/>
    <w:pPr>
      <w:spacing w:after="0" w:line="240" w:lineRule="auto"/>
      <w:ind w:left="720"/>
    </w:pPr>
    <w:rPr>
      <w:rFonts w:ascii="Times New Roman" w:eastAsia="Times New Roman" w:hAnsi="Times New Roman"/>
      <w:sz w:val="24"/>
      <w:szCs w:val="24"/>
      <w:lang w:eastAsia="lt-LT"/>
    </w:rPr>
  </w:style>
  <w:style w:type="character" w:styleId="Hipersaitas">
    <w:name w:val="Hyperlink"/>
    <w:uiPriority w:val="99"/>
    <w:unhideWhenUsed/>
    <w:rsid w:val="006447F8"/>
    <w:rPr>
      <w:color w:val="0000FF"/>
      <w:u w:val="single"/>
    </w:rPr>
  </w:style>
  <w:style w:type="character" w:customStyle="1" w:styleId="Antrat1Diagrama">
    <w:name w:val="Antraštė 1 Diagrama"/>
    <w:link w:val="Antrat1"/>
    <w:rsid w:val="00E3511A"/>
    <w:rPr>
      <w:rFonts w:ascii="Times New Roman" w:eastAsia="Times New Roman" w:hAnsi="Times New Roman"/>
      <w:sz w:val="28"/>
      <w:szCs w:val="24"/>
      <w:lang w:val="en-GB" w:eastAsia="en-US"/>
    </w:rPr>
  </w:style>
  <w:style w:type="paragraph" w:styleId="Pagrindinistekstas">
    <w:name w:val="Body Text"/>
    <w:basedOn w:val="prastasis"/>
    <w:link w:val="PagrindinistekstasDiagrama"/>
    <w:unhideWhenUsed/>
    <w:rsid w:val="00E3511A"/>
    <w:pPr>
      <w:spacing w:after="0" w:line="360" w:lineRule="auto"/>
      <w:jc w:val="both"/>
    </w:pPr>
    <w:rPr>
      <w:rFonts w:ascii="Times New Roman" w:eastAsia="Times New Roman" w:hAnsi="Times New Roman"/>
      <w:sz w:val="24"/>
      <w:szCs w:val="24"/>
    </w:rPr>
  </w:style>
  <w:style w:type="character" w:customStyle="1" w:styleId="PagrindinistekstasDiagrama">
    <w:name w:val="Pagrindinis tekstas Diagrama"/>
    <w:link w:val="Pagrindinistekstas"/>
    <w:rsid w:val="00E3511A"/>
    <w:rPr>
      <w:rFonts w:ascii="Times New Roman" w:eastAsia="Times New Roman" w:hAnsi="Times New Roman"/>
      <w:sz w:val="24"/>
      <w:szCs w:val="24"/>
      <w:lang w:eastAsia="en-US"/>
    </w:rPr>
  </w:style>
  <w:style w:type="character" w:customStyle="1" w:styleId="FontStyle12">
    <w:name w:val="Font Style12"/>
    <w:rsid w:val="00EB57AD"/>
    <w:rPr>
      <w:rFonts w:ascii="Times New Roman" w:hAnsi="Times New Roman" w:cs="Times New Roman"/>
      <w:b/>
      <w:bCs/>
      <w:sz w:val="30"/>
      <w:szCs w:val="30"/>
    </w:rPr>
  </w:style>
  <w:style w:type="character" w:styleId="HTMLcitata">
    <w:name w:val="HTML Cite"/>
    <w:uiPriority w:val="99"/>
    <w:semiHidden/>
    <w:unhideWhenUsed/>
    <w:rsid w:val="0086264D"/>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lt-LT" w:eastAsia="lt-L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E15D23"/>
    <w:pPr>
      <w:spacing w:after="200" w:line="276" w:lineRule="auto"/>
    </w:pPr>
    <w:rPr>
      <w:sz w:val="22"/>
      <w:szCs w:val="22"/>
      <w:lang w:eastAsia="en-US"/>
    </w:rPr>
  </w:style>
  <w:style w:type="paragraph" w:styleId="Antrat1">
    <w:name w:val="heading 1"/>
    <w:basedOn w:val="prastasis"/>
    <w:next w:val="prastasis"/>
    <w:link w:val="Antrat1Diagrama"/>
    <w:qFormat/>
    <w:rsid w:val="00E3511A"/>
    <w:pPr>
      <w:keepNext/>
      <w:spacing w:after="0" w:line="240" w:lineRule="auto"/>
      <w:outlineLvl w:val="0"/>
    </w:pPr>
    <w:rPr>
      <w:rFonts w:ascii="Times New Roman" w:eastAsia="Times New Roman" w:hAnsi="Times New Roman"/>
      <w:sz w:val="28"/>
      <w:szCs w:val="24"/>
      <w:lang w:val="en-G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59"/>
    <w:rsid w:val="003913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ebesliotekstas">
    <w:name w:val="Balloon Text"/>
    <w:basedOn w:val="prastasis"/>
    <w:link w:val="DebesliotekstasDiagrama"/>
    <w:uiPriority w:val="99"/>
    <w:semiHidden/>
    <w:unhideWhenUsed/>
    <w:rsid w:val="00661807"/>
    <w:pPr>
      <w:spacing w:after="0" w:line="240" w:lineRule="auto"/>
    </w:pPr>
    <w:rPr>
      <w:rFonts w:ascii="Tahoma" w:hAnsi="Tahoma" w:cs="Tahoma"/>
      <w:sz w:val="16"/>
      <w:szCs w:val="16"/>
    </w:rPr>
  </w:style>
  <w:style w:type="character" w:customStyle="1" w:styleId="DebesliotekstasDiagrama">
    <w:name w:val="Debesėlio tekstas Diagrama"/>
    <w:link w:val="Debesliotekstas"/>
    <w:uiPriority w:val="99"/>
    <w:semiHidden/>
    <w:rsid w:val="00661807"/>
    <w:rPr>
      <w:rFonts w:ascii="Tahoma" w:hAnsi="Tahoma" w:cs="Tahoma"/>
      <w:sz w:val="16"/>
      <w:szCs w:val="16"/>
      <w:lang w:eastAsia="en-US"/>
    </w:rPr>
  </w:style>
  <w:style w:type="paragraph" w:styleId="Sraopastraipa">
    <w:name w:val="List Paragraph"/>
    <w:basedOn w:val="prastasis"/>
    <w:uiPriority w:val="99"/>
    <w:qFormat/>
    <w:rsid w:val="00325A79"/>
    <w:pPr>
      <w:spacing w:after="0" w:line="240" w:lineRule="auto"/>
      <w:ind w:left="720"/>
    </w:pPr>
    <w:rPr>
      <w:rFonts w:ascii="Times New Roman" w:eastAsia="Times New Roman" w:hAnsi="Times New Roman"/>
      <w:sz w:val="24"/>
      <w:szCs w:val="24"/>
      <w:lang w:eastAsia="lt-LT"/>
    </w:rPr>
  </w:style>
  <w:style w:type="character" w:styleId="Hipersaitas">
    <w:name w:val="Hyperlink"/>
    <w:uiPriority w:val="99"/>
    <w:unhideWhenUsed/>
    <w:rsid w:val="006447F8"/>
    <w:rPr>
      <w:color w:val="0000FF"/>
      <w:u w:val="single"/>
    </w:rPr>
  </w:style>
  <w:style w:type="character" w:customStyle="1" w:styleId="Antrat1Diagrama">
    <w:name w:val="Antraštė 1 Diagrama"/>
    <w:link w:val="Antrat1"/>
    <w:rsid w:val="00E3511A"/>
    <w:rPr>
      <w:rFonts w:ascii="Times New Roman" w:eastAsia="Times New Roman" w:hAnsi="Times New Roman"/>
      <w:sz w:val="28"/>
      <w:szCs w:val="24"/>
      <w:lang w:val="en-GB" w:eastAsia="en-US"/>
    </w:rPr>
  </w:style>
  <w:style w:type="paragraph" w:styleId="Pagrindinistekstas">
    <w:name w:val="Body Text"/>
    <w:basedOn w:val="prastasis"/>
    <w:link w:val="PagrindinistekstasDiagrama"/>
    <w:unhideWhenUsed/>
    <w:rsid w:val="00E3511A"/>
    <w:pPr>
      <w:spacing w:after="0" w:line="360" w:lineRule="auto"/>
      <w:jc w:val="both"/>
    </w:pPr>
    <w:rPr>
      <w:rFonts w:ascii="Times New Roman" w:eastAsia="Times New Roman" w:hAnsi="Times New Roman"/>
      <w:sz w:val="24"/>
      <w:szCs w:val="24"/>
    </w:rPr>
  </w:style>
  <w:style w:type="character" w:customStyle="1" w:styleId="PagrindinistekstasDiagrama">
    <w:name w:val="Pagrindinis tekstas Diagrama"/>
    <w:link w:val="Pagrindinistekstas"/>
    <w:rsid w:val="00E3511A"/>
    <w:rPr>
      <w:rFonts w:ascii="Times New Roman" w:eastAsia="Times New Roman" w:hAnsi="Times New Roman"/>
      <w:sz w:val="24"/>
      <w:szCs w:val="24"/>
      <w:lang w:eastAsia="en-US"/>
    </w:rPr>
  </w:style>
  <w:style w:type="character" w:customStyle="1" w:styleId="FontStyle12">
    <w:name w:val="Font Style12"/>
    <w:rsid w:val="00EB57AD"/>
    <w:rPr>
      <w:rFonts w:ascii="Times New Roman" w:hAnsi="Times New Roman" w:cs="Times New Roman"/>
      <w:b/>
      <w:bCs/>
      <w:sz w:val="30"/>
      <w:szCs w:val="30"/>
    </w:rPr>
  </w:style>
  <w:style w:type="character" w:styleId="HTMLcitata">
    <w:name w:val="HTML Cite"/>
    <w:uiPriority w:val="99"/>
    <w:semiHidden/>
    <w:unhideWhenUsed/>
    <w:rsid w:val="0086264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5678304">
      <w:bodyDiv w:val="1"/>
      <w:marLeft w:val="0"/>
      <w:marRight w:val="0"/>
      <w:marTop w:val="0"/>
      <w:marBottom w:val="0"/>
      <w:divBdr>
        <w:top w:val="none" w:sz="0" w:space="0" w:color="auto"/>
        <w:left w:val="none" w:sz="0" w:space="0" w:color="auto"/>
        <w:bottom w:val="none" w:sz="0" w:space="0" w:color="auto"/>
        <w:right w:val="none" w:sz="0" w:space="0" w:color="auto"/>
      </w:divBdr>
    </w:div>
    <w:div w:id="831991722">
      <w:bodyDiv w:val="1"/>
      <w:marLeft w:val="0"/>
      <w:marRight w:val="0"/>
      <w:marTop w:val="0"/>
      <w:marBottom w:val="0"/>
      <w:divBdr>
        <w:top w:val="none" w:sz="0" w:space="0" w:color="auto"/>
        <w:left w:val="none" w:sz="0" w:space="0" w:color="auto"/>
        <w:bottom w:val="none" w:sz="0" w:space="0" w:color="auto"/>
        <w:right w:val="none" w:sz="0" w:space="0" w:color="auto"/>
      </w:divBdr>
      <w:divsChild>
        <w:div w:id="1547376092">
          <w:marLeft w:val="0"/>
          <w:marRight w:val="0"/>
          <w:marTop w:val="0"/>
          <w:marBottom w:val="0"/>
          <w:divBdr>
            <w:top w:val="none" w:sz="0" w:space="0" w:color="auto"/>
            <w:left w:val="none" w:sz="0" w:space="0" w:color="auto"/>
            <w:bottom w:val="none" w:sz="0" w:space="0" w:color="auto"/>
            <w:right w:val="none" w:sz="0" w:space="0" w:color="auto"/>
          </w:divBdr>
          <w:divsChild>
            <w:div w:id="1099332375">
              <w:marLeft w:val="0"/>
              <w:marRight w:val="0"/>
              <w:marTop w:val="0"/>
              <w:marBottom w:val="0"/>
              <w:divBdr>
                <w:top w:val="none" w:sz="0" w:space="0" w:color="auto"/>
                <w:left w:val="none" w:sz="0" w:space="0" w:color="auto"/>
                <w:bottom w:val="none" w:sz="0" w:space="0" w:color="auto"/>
                <w:right w:val="none" w:sz="0" w:space="0" w:color="auto"/>
              </w:divBdr>
              <w:divsChild>
                <w:div w:id="905721841">
                  <w:marLeft w:val="0"/>
                  <w:marRight w:val="0"/>
                  <w:marTop w:val="0"/>
                  <w:marBottom w:val="0"/>
                  <w:divBdr>
                    <w:top w:val="none" w:sz="0" w:space="0" w:color="auto"/>
                    <w:left w:val="none" w:sz="0" w:space="0" w:color="auto"/>
                    <w:bottom w:val="none" w:sz="0" w:space="0" w:color="auto"/>
                    <w:right w:val="none" w:sz="0" w:space="0" w:color="auto"/>
                  </w:divBdr>
                  <w:divsChild>
                    <w:div w:id="2101218730">
                      <w:marLeft w:val="0"/>
                      <w:marRight w:val="0"/>
                      <w:marTop w:val="0"/>
                      <w:marBottom w:val="0"/>
                      <w:divBdr>
                        <w:top w:val="none" w:sz="0" w:space="0" w:color="auto"/>
                        <w:left w:val="none" w:sz="0" w:space="0" w:color="auto"/>
                        <w:bottom w:val="none" w:sz="0" w:space="0" w:color="auto"/>
                        <w:right w:val="none" w:sz="0" w:space="0" w:color="auto"/>
                      </w:divBdr>
                      <w:divsChild>
                        <w:div w:id="1031957818">
                          <w:marLeft w:val="0"/>
                          <w:marRight w:val="0"/>
                          <w:marTop w:val="0"/>
                          <w:marBottom w:val="0"/>
                          <w:divBdr>
                            <w:top w:val="none" w:sz="0" w:space="0" w:color="auto"/>
                            <w:left w:val="none" w:sz="0" w:space="0" w:color="auto"/>
                            <w:bottom w:val="none" w:sz="0" w:space="0" w:color="auto"/>
                            <w:right w:val="none" w:sz="0" w:space="0" w:color="auto"/>
                          </w:divBdr>
                          <w:divsChild>
                            <w:div w:id="710031085">
                              <w:marLeft w:val="0"/>
                              <w:marRight w:val="0"/>
                              <w:marTop w:val="0"/>
                              <w:marBottom w:val="0"/>
                              <w:divBdr>
                                <w:top w:val="none" w:sz="0" w:space="0" w:color="auto"/>
                                <w:left w:val="none" w:sz="0" w:space="0" w:color="auto"/>
                                <w:bottom w:val="none" w:sz="0" w:space="0" w:color="auto"/>
                                <w:right w:val="none" w:sz="0" w:space="0" w:color="auto"/>
                              </w:divBdr>
                              <w:divsChild>
                                <w:div w:id="839537781">
                                  <w:marLeft w:val="0"/>
                                  <w:marRight w:val="0"/>
                                  <w:marTop w:val="0"/>
                                  <w:marBottom w:val="0"/>
                                  <w:divBdr>
                                    <w:top w:val="none" w:sz="0" w:space="0" w:color="auto"/>
                                    <w:left w:val="none" w:sz="0" w:space="0" w:color="auto"/>
                                    <w:bottom w:val="none" w:sz="0" w:space="0" w:color="auto"/>
                                    <w:right w:val="none" w:sz="0" w:space="0" w:color="auto"/>
                                  </w:divBdr>
                                  <w:divsChild>
                                    <w:div w:id="674068626">
                                      <w:marLeft w:val="0"/>
                                      <w:marRight w:val="0"/>
                                      <w:marTop w:val="0"/>
                                      <w:marBottom w:val="0"/>
                                      <w:divBdr>
                                        <w:top w:val="none" w:sz="0" w:space="0" w:color="auto"/>
                                        <w:left w:val="none" w:sz="0" w:space="0" w:color="auto"/>
                                        <w:bottom w:val="none" w:sz="0" w:space="0" w:color="auto"/>
                                        <w:right w:val="none" w:sz="0" w:space="0" w:color="auto"/>
                                      </w:divBdr>
                                      <w:divsChild>
                                        <w:div w:id="1494103348">
                                          <w:marLeft w:val="0"/>
                                          <w:marRight w:val="0"/>
                                          <w:marTop w:val="0"/>
                                          <w:marBottom w:val="0"/>
                                          <w:divBdr>
                                            <w:top w:val="none" w:sz="0" w:space="0" w:color="auto"/>
                                            <w:left w:val="none" w:sz="0" w:space="0" w:color="auto"/>
                                            <w:bottom w:val="none" w:sz="0" w:space="0" w:color="auto"/>
                                            <w:right w:val="none" w:sz="0" w:space="0" w:color="auto"/>
                                          </w:divBdr>
                                          <w:divsChild>
                                            <w:div w:id="1393582633">
                                              <w:marLeft w:val="0"/>
                                              <w:marRight w:val="0"/>
                                              <w:marTop w:val="0"/>
                                              <w:marBottom w:val="0"/>
                                              <w:divBdr>
                                                <w:top w:val="none" w:sz="0" w:space="0" w:color="auto"/>
                                                <w:left w:val="none" w:sz="0" w:space="0" w:color="auto"/>
                                                <w:bottom w:val="none" w:sz="0" w:space="0" w:color="auto"/>
                                                <w:right w:val="none" w:sz="0" w:space="0" w:color="auto"/>
                                              </w:divBdr>
                                              <w:divsChild>
                                                <w:div w:id="1102530120">
                                                  <w:marLeft w:val="0"/>
                                                  <w:marRight w:val="0"/>
                                                  <w:marTop w:val="0"/>
                                                  <w:marBottom w:val="0"/>
                                                  <w:divBdr>
                                                    <w:top w:val="none" w:sz="0" w:space="0" w:color="auto"/>
                                                    <w:left w:val="none" w:sz="0" w:space="0" w:color="auto"/>
                                                    <w:bottom w:val="none" w:sz="0" w:space="0" w:color="auto"/>
                                                    <w:right w:val="none" w:sz="0" w:space="0" w:color="auto"/>
                                                  </w:divBdr>
                                                  <w:divsChild>
                                                    <w:div w:id="282881370">
                                                      <w:marLeft w:val="0"/>
                                                      <w:marRight w:val="0"/>
                                                      <w:marTop w:val="0"/>
                                                      <w:marBottom w:val="0"/>
                                                      <w:divBdr>
                                                        <w:top w:val="none" w:sz="0" w:space="0" w:color="auto"/>
                                                        <w:left w:val="none" w:sz="0" w:space="0" w:color="auto"/>
                                                        <w:bottom w:val="none" w:sz="0" w:space="0" w:color="auto"/>
                                                        <w:right w:val="none" w:sz="0" w:space="0" w:color="auto"/>
                                                      </w:divBdr>
                                                      <w:divsChild>
                                                        <w:div w:id="1005595988">
                                                          <w:marLeft w:val="0"/>
                                                          <w:marRight w:val="0"/>
                                                          <w:marTop w:val="0"/>
                                                          <w:marBottom w:val="0"/>
                                                          <w:divBdr>
                                                            <w:top w:val="none" w:sz="0" w:space="0" w:color="auto"/>
                                                            <w:left w:val="none" w:sz="0" w:space="0" w:color="auto"/>
                                                            <w:bottom w:val="none" w:sz="0" w:space="0" w:color="auto"/>
                                                            <w:right w:val="none" w:sz="0" w:space="0" w:color="auto"/>
                                                          </w:divBdr>
                                                          <w:divsChild>
                                                            <w:div w:id="1256016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www.voveraite.kretinga.lm.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voveraiteld@voveraite.kretinga.lm.lt"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6782</Words>
  <Characters>3867</Characters>
  <Application>Microsoft Office Word</Application>
  <DocSecurity>0</DocSecurity>
  <Lines>32</Lines>
  <Paragraphs>21</Paragraphs>
  <ScaleCrop>false</ScaleCrop>
  <HeadingPairs>
    <vt:vector size="2" baseType="variant">
      <vt:variant>
        <vt:lpstr>Pavadinimas</vt:lpstr>
      </vt:variant>
      <vt:variant>
        <vt:i4>1</vt:i4>
      </vt:variant>
    </vt:vector>
  </HeadingPairs>
  <TitlesOfParts>
    <vt:vector size="1" baseType="lpstr">
      <vt:lpstr/>
    </vt:vector>
  </TitlesOfParts>
  <Company>Hewlett-Packard Company</Company>
  <LinksUpToDate>false</LinksUpToDate>
  <CharactersWithSpaces>10628</CharactersWithSpaces>
  <SharedDoc>false</SharedDoc>
  <HLinks>
    <vt:vector size="12" baseType="variant">
      <vt:variant>
        <vt:i4>5570654</vt:i4>
      </vt:variant>
      <vt:variant>
        <vt:i4>3</vt:i4>
      </vt:variant>
      <vt:variant>
        <vt:i4>0</vt:i4>
      </vt:variant>
      <vt:variant>
        <vt:i4>5</vt:i4>
      </vt:variant>
      <vt:variant>
        <vt:lpwstr>http://www.voveraite.kretinga.lm.lt/</vt:lpwstr>
      </vt:variant>
      <vt:variant>
        <vt:lpwstr/>
      </vt:variant>
      <vt:variant>
        <vt:i4>2686979</vt:i4>
      </vt:variant>
      <vt:variant>
        <vt:i4>0</vt:i4>
      </vt:variant>
      <vt:variant>
        <vt:i4>0</vt:i4>
      </vt:variant>
      <vt:variant>
        <vt:i4>5</vt:i4>
      </vt:variant>
      <vt:variant>
        <vt:lpwstr>mailto:voveraiteld@voveraite.kretinga.lm.lt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9</cp:revision>
  <cp:lastPrinted>2014-03-14T10:00:00Z</cp:lastPrinted>
  <dcterms:created xsi:type="dcterms:W3CDTF">2014-03-20T07:36:00Z</dcterms:created>
  <dcterms:modified xsi:type="dcterms:W3CDTF">2014-03-28T08:44:00Z</dcterms:modified>
</cp:coreProperties>
</file>